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84BD" w14:textId="77777777" w:rsidR="009A0BEF" w:rsidRPr="005348FD" w:rsidRDefault="009A0BEF" w:rsidP="009A0BEF">
      <w:pPr>
        <w:pStyle w:val="NoSpacing"/>
        <w:jc w:val="both"/>
        <w:rPr>
          <w:rFonts w:ascii="Arial" w:hAnsi="Arial" w:cs="Arial"/>
        </w:rPr>
      </w:pPr>
      <w:proofErr w:type="gramStart"/>
      <w:r w:rsidRPr="005348FD">
        <w:rPr>
          <w:rFonts w:ascii="Arial" w:hAnsi="Arial" w:cs="Arial"/>
        </w:rPr>
        <w:t>In the event that</w:t>
      </w:r>
      <w:proofErr w:type="gramEnd"/>
      <w:r w:rsidRPr="005348FD">
        <w:rPr>
          <w:rFonts w:ascii="Arial" w:hAnsi="Arial" w:cs="Arial"/>
        </w:rPr>
        <w:t xml:space="preserve"> the behaviour of a swimmer, member of the coaching team, officials or committee members or a parent volunteer seriously contravenes the club codes of conduct, the following action will be taken:</w:t>
      </w:r>
    </w:p>
    <w:p w14:paraId="2F8C22AC" w14:textId="77777777" w:rsidR="009A0BEF" w:rsidRPr="005348FD" w:rsidRDefault="009A0BEF" w:rsidP="009A0BEF">
      <w:pPr>
        <w:spacing w:after="0" w:line="240" w:lineRule="auto"/>
        <w:rPr>
          <w:rFonts w:ascii="Calibri" w:eastAsia="Times New Roman" w:hAnsi="Calibri" w:cs="Times New Roman"/>
        </w:rPr>
      </w:pPr>
    </w:p>
    <w:p w14:paraId="2E1AFC6C" w14:textId="77777777" w:rsidR="009A0BEF" w:rsidRPr="005348FD" w:rsidRDefault="009A0BEF" w:rsidP="009A0BEF">
      <w:pPr>
        <w:pStyle w:val="NoSpacing"/>
        <w:numPr>
          <w:ilvl w:val="0"/>
          <w:numId w:val="35"/>
        </w:numPr>
        <w:jc w:val="both"/>
        <w:rPr>
          <w:rFonts w:ascii="Arial" w:hAnsi="Arial" w:cs="Arial"/>
        </w:rPr>
      </w:pPr>
      <w:r w:rsidRPr="005348FD">
        <w:rPr>
          <w:rFonts w:ascii="Arial" w:hAnsi="Arial" w:cs="Arial"/>
        </w:rPr>
        <w:t xml:space="preserve">In most cases an informal conversation with the appropriate coach/committee member, with the individual concerned, should be sufficient. All situations should be dealt with as quick as possible, i.e. within 14 days of the situation occurring. </w:t>
      </w:r>
    </w:p>
    <w:p w14:paraId="5C529034" w14:textId="77777777" w:rsidR="009A0BEF" w:rsidRPr="005348FD" w:rsidRDefault="009A0BEF" w:rsidP="009A0BEF">
      <w:pPr>
        <w:pStyle w:val="NoSpacing"/>
        <w:jc w:val="both"/>
        <w:rPr>
          <w:rFonts w:ascii="Arial" w:hAnsi="Arial" w:cs="Arial"/>
        </w:rPr>
      </w:pPr>
    </w:p>
    <w:p w14:paraId="6672F3FA" w14:textId="77777777" w:rsidR="009A0BEF" w:rsidRPr="005348FD" w:rsidRDefault="009A0BEF" w:rsidP="009A0BEF">
      <w:pPr>
        <w:pStyle w:val="NoSpacing"/>
        <w:numPr>
          <w:ilvl w:val="0"/>
          <w:numId w:val="35"/>
        </w:numPr>
        <w:jc w:val="both"/>
        <w:rPr>
          <w:rFonts w:ascii="Arial" w:hAnsi="Arial" w:cs="Arial"/>
        </w:rPr>
      </w:pPr>
      <w:r w:rsidRPr="005348FD">
        <w:rPr>
          <w:rFonts w:ascii="Arial" w:hAnsi="Arial" w:cs="Arial"/>
        </w:rPr>
        <w:t>Should the situation continue, the relevant committee members/</w:t>
      </w:r>
      <w:r>
        <w:rPr>
          <w:rFonts w:ascii="Arial" w:hAnsi="Arial" w:cs="Arial"/>
        </w:rPr>
        <w:t>W</w:t>
      </w:r>
      <w:r w:rsidRPr="005348FD">
        <w:rPr>
          <w:rFonts w:ascii="Arial" w:hAnsi="Arial" w:cs="Arial"/>
        </w:rPr>
        <w:t xml:space="preserve">PO or coaching staff, will be notified and </w:t>
      </w:r>
      <w:proofErr w:type="gramStart"/>
      <w:r w:rsidRPr="005348FD">
        <w:rPr>
          <w:rFonts w:ascii="Arial" w:hAnsi="Arial" w:cs="Arial"/>
        </w:rPr>
        <w:t>conduct an investigation</w:t>
      </w:r>
      <w:proofErr w:type="gramEnd"/>
      <w:r w:rsidRPr="005348FD">
        <w:rPr>
          <w:rFonts w:ascii="Arial" w:hAnsi="Arial" w:cs="Arial"/>
        </w:rPr>
        <w:t xml:space="preserve"> to ascertain the facts and decide on the appropriate steps</w:t>
      </w:r>
    </w:p>
    <w:p w14:paraId="6306BCE6" w14:textId="77777777" w:rsidR="009A0BEF" w:rsidRPr="005348FD" w:rsidRDefault="009A0BEF" w:rsidP="009A0BEF">
      <w:pPr>
        <w:pStyle w:val="NoSpacing"/>
        <w:jc w:val="both"/>
        <w:rPr>
          <w:rFonts w:ascii="Arial" w:eastAsia="Times New Roman" w:hAnsi="Arial" w:cs="Arial"/>
          <w:sz w:val="24"/>
          <w:szCs w:val="24"/>
        </w:rPr>
      </w:pPr>
    </w:p>
    <w:p w14:paraId="14899FCB" w14:textId="77777777" w:rsidR="009A0BEF" w:rsidRPr="005348FD" w:rsidRDefault="009A0BEF" w:rsidP="009A0BEF">
      <w:pPr>
        <w:pStyle w:val="NoSpacing"/>
        <w:numPr>
          <w:ilvl w:val="0"/>
          <w:numId w:val="35"/>
        </w:numPr>
        <w:jc w:val="both"/>
        <w:rPr>
          <w:rFonts w:ascii="Arial" w:hAnsi="Arial" w:cs="Arial"/>
        </w:rPr>
      </w:pPr>
      <w:r w:rsidRPr="005348FD">
        <w:rPr>
          <w:rFonts w:ascii="Arial" w:hAnsi="Arial" w:cs="Arial"/>
        </w:rPr>
        <w:t xml:space="preserve">It may be necessary for the matter to be escalated to the executive committee for consultation and decision making. </w:t>
      </w:r>
    </w:p>
    <w:p w14:paraId="7EC3F939" w14:textId="77777777" w:rsidR="009A0BEF" w:rsidRPr="005348FD" w:rsidRDefault="009A0BEF" w:rsidP="009A0BEF">
      <w:pPr>
        <w:pStyle w:val="NoSpacing"/>
        <w:jc w:val="both"/>
        <w:rPr>
          <w:rFonts w:ascii="Arial" w:hAnsi="Arial" w:cs="Arial"/>
        </w:rPr>
      </w:pPr>
    </w:p>
    <w:p w14:paraId="3F3CEEAD" w14:textId="77777777" w:rsidR="009A0BEF" w:rsidRPr="005348FD" w:rsidRDefault="009A0BEF" w:rsidP="009A0BEF">
      <w:pPr>
        <w:pStyle w:val="NoSpacing"/>
        <w:numPr>
          <w:ilvl w:val="0"/>
          <w:numId w:val="35"/>
        </w:numPr>
        <w:jc w:val="both"/>
        <w:rPr>
          <w:rFonts w:ascii="Arial" w:hAnsi="Arial" w:cs="Arial"/>
        </w:rPr>
      </w:pPr>
      <w:r w:rsidRPr="005348FD">
        <w:rPr>
          <w:rFonts w:ascii="Arial" w:hAnsi="Arial" w:cs="Arial"/>
        </w:rPr>
        <w:t>It may be then necessary for a formal verbal warning to be issued. This would normally be carried out by the President or a deputising club official/</w:t>
      </w:r>
      <w:r>
        <w:rPr>
          <w:rFonts w:ascii="Arial" w:hAnsi="Arial" w:cs="Arial"/>
        </w:rPr>
        <w:t>W</w:t>
      </w:r>
      <w:r w:rsidRPr="005348FD">
        <w:rPr>
          <w:rFonts w:ascii="Arial" w:hAnsi="Arial" w:cs="Arial"/>
        </w:rPr>
        <w:t xml:space="preserve">PO or coaching staff. </w:t>
      </w:r>
    </w:p>
    <w:p w14:paraId="1F9D3D23" w14:textId="77777777" w:rsidR="009A0BEF" w:rsidRPr="005348FD" w:rsidRDefault="009A0BEF" w:rsidP="009A0BEF">
      <w:pPr>
        <w:pStyle w:val="NoSpacing"/>
        <w:jc w:val="both"/>
        <w:rPr>
          <w:rFonts w:ascii="Arial" w:hAnsi="Arial" w:cs="Arial"/>
        </w:rPr>
      </w:pPr>
    </w:p>
    <w:p w14:paraId="6E3F3CD5" w14:textId="77777777" w:rsidR="009A0BEF" w:rsidRPr="005348FD" w:rsidRDefault="009A0BEF" w:rsidP="009A0BEF">
      <w:pPr>
        <w:pStyle w:val="NoSpacing"/>
        <w:numPr>
          <w:ilvl w:val="0"/>
          <w:numId w:val="35"/>
        </w:numPr>
        <w:jc w:val="both"/>
        <w:rPr>
          <w:rFonts w:ascii="Arial" w:hAnsi="Arial" w:cs="Arial"/>
        </w:rPr>
      </w:pPr>
      <w:r w:rsidRPr="005348FD">
        <w:rPr>
          <w:rFonts w:ascii="Arial" w:hAnsi="Arial" w:cs="Arial"/>
        </w:rPr>
        <w:t>Should further action be necessary this will take the form of a formal written warning, which will set out the Club’s concerns and specify what response the Club requires. The person concerned will be required to submit a written response within 14 days of the correspondence having been received.</w:t>
      </w:r>
    </w:p>
    <w:p w14:paraId="0B0D9E69" w14:textId="77777777" w:rsidR="009A0BEF" w:rsidRPr="005348FD" w:rsidRDefault="009A0BEF" w:rsidP="009A0BEF">
      <w:pPr>
        <w:pStyle w:val="NoSpacing"/>
        <w:jc w:val="both"/>
        <w:rPr>
          <w:rFonts w:ascii="Arial" w:hAnsi="Arial" w:cs="Arial"/>
        </w:rPr>
      </w:pPr>
    </w:p>
    <w:p w14:paraId="2482CC55" w14:textId="77777777" w:rsidR="009A0BEF" w:rsidRPr="005348FD" w:rsidRDefault="009A0BEF" w:rsidP="009A0BEF">
      <w:pPr>
        <w:pStyle w:val="NoSpacing"/>
        <w:numPr>
          <w:ilvl w:val="0"/>
          <w:numId w:val="35"/>
        </w:numPr>
        <w:jc w:val="both"/>
        <w:rPr>
          <w:rFonts w:ascii="Arial" w:hAnsi="Arial" w:cs="Arial"/>
        </w:rPr>
      </w:pPr>
      <w:r w:rsidRPr="005348FD">
        <w:rPr>
          <w:rFonts w:ascii="Arial" w:hAnsi="Arial" w:cs="Arial"/>
        </w:rPr>
        <w:t xml:space="preserve">If neither the verbal or written warnings adequately address the Club’s concerns, the person will be suspended or excluded from the Club/club activities depending on the severity of the situation. This decision will be communicated in writing. The decision will be made by the executive committee. </w:t>
      </w:r>
    </w:p>
    <w:p w14:paraId="48E59678" w14:textId="77777777" w:rsidR="009A0BEF" w:rsidRPr="005348FD" w:rsidRDefault="009A0BEF" w:rsidP="009A0BEF">
      <w:pPr>
        <w:spacing w:after="160" w:line="259" w:lineRule="auto"/>
        <w:contextualSpacing/>
        <w:rPr>
          <w:rFonts w:ascii="Calibri" w:eastAsia="Calibri" w:hAnsi="Calibri" w:cs="Times New Roman"/>
        </w:rPr>
      </w:pPr>
    </w:p>
    <w:p w14:paraId="2ACA5F46" w14:textId="77777777" w:rsidR="009A0BEF" w:rsidRPr="005348FD" w:rsidRDefault="009A0BEF" w:rsidP="009A0BEF">
      <w:pPr>
        <w:pStyle w:val="NoSpacing"/>
        <w:jc w:val="both"/>
        <w:rPr>
          <w:rFonts w:ascii="Arial" w:hAnsi="Arial" w:cs="Arial"/>
        </w:rPr>
      </w:pPr>
      <w:r w:rsidRPr="005348FD">
        <w:rPr>
          <w:rFonts w:ascii="Arial" w:hAnsi="Arial" w:cs="Arial"/>
        </w:rPr>
        <w:t>Each stage of the disciplinary procedure will be recorded by the by the relevant executive committee members. This will ensure that an accurate record of events and decisions is maintained. Children may be accompanied at each stage by a parent/guardian if necessary.</w:t>
      </w:r>
    </w:p>
    <w:p w14:paraId="30B5C690" w14:textId="77777777" w:rsidR="009A0BEF" w:rsidRPr="005348FD" w:rsidRDefault="009A0BEF" w:rsidP="009A0BEF">
      <w:pPr>
        <w:pStyle w:val="NoSpacing"/>
        <w:jc w:val="both"/>
        <w:rPr>
          <w:rFonts w:ascii="Arial" w:hAnsi="Arial" w:cs="Arial"/>
        </w:rPr>
      </w:pPr>
    </w:p>
    <w:p w14:paraId="488F5CC0" w14:textId="77777777" w:rsidR="009A0BEF" w:rsidRPr="005348FD" w:rsidRDefault="009A0BEF" w:rsidP="009A0BEF">
      <w:pPr>
        <w:pStyle w:val="NoSpacing"/>
        <w:jc w:val="both"/>
        <w:rPr>
          <w:rFonts w:ascii="Arial" w:hAnsi="Arial" w:cs="Arial"/>
        </w:rPr>
      </w:pPr>
      <w:proofErr w:type="gramStart"/>
      <w:r w:rsidRPr="005348FD">
        <w:rPr>
          <w:rFonts w:ascii="Arial" w:hAnsi="Arial" w:cs="Arial"/>
        </w:rPr>
        <w:t>In the event that</w:t>
      </w:r>
      <w:proofErr w:type="gramEnd"/>
      <w:r w:rsidRPr="005348FD">
        <w:rPr>
          <w:rFonts w:ascii="Arial" w:hAnsi="Arial" w:cs="Arial"/>
        </w:rPr>
        <w:t xml:space="preserve"> the disciplinary matter concerns a member of the executive committee, the person concerned will be asked to leave the room during the discussion.</w:t>
      </w:r>
    </w:p>
    <w:p w14:paraId="3EE614CE" w14:textId="77777777" w:rsidR="009A0BEF" w:rsidRPr="005348FD" w:rsidRDefault="009A0BEF" w:rsidP="009A0BEF">
      <w:pPr>
        <w:pStyle w:val="NoSpacing"/>
        <w:jc w:val="both"/>
        <w:rPr>
          <w:rFonts w:ascii="Arial" w:hAnsi="Arial" w:cs="Arial"/>
        </w:rPr>
      </w:pPr>
    </w:p>
    <w:p w14:paraId="1BB9019F" w14:textId="77777777" w:rsidR="009A0BEF" w:rsidRPr="005348FD" w:rsidRDefault="009A0BEF" w:rsidP="009A0BEF">
      <w:pPr>
        <w:pStyle w:val="NoSpacing"/>
        <w:jc w:val="both"/>
        <w:rPr>
          <w:rFonts w:ascii="Arial" w:hAnsi="Arial" w:cs="Arial"/>
        </w:rPr>
      </w:pPr>
      <w:r w:rsidRPr="005348FD">
        <w:rPr>
          <w:rFonts w:ascii="Arial" w:hAnsi="Arial" w:cs="Arial"/>
        </w:rPr>
        <w:t xml:space="preserve">The person against whom the disciplinary action has been taken will have a right of appeal. The appeal must be made in writing and must arrive with the Club Secretary within 14 days of having received either a written warning or correspondence communicating a decision of suspension or exclusion. </w:t>
      </w:r>
    </w:p>
    <w:p w14:paraId="238001FC" w14:textId="77777777" w:rsidR="009A0BEF" w:rsidRPr="005348FD" w:rsidRDefault="009A0BEF" w:rsidP="009A0BEF">
      <w:pPr>
        <w:pStyle w:val="NoSpacing"/>
        <w:jc w:val="both"/>
        <w:rPr>
          <w:rFonts w:ascii="Arial" w:hAnsi="Arial" w:cs="Arial"/>
        </w:rPr>
      </w:pPr>
    </w:p>
    <w:p w14:paraId="00D8F67E" w14:textId="77777777" w:rsidR="009A0BEF" w:rsidRPr="005348FD" w:rsidRDefault="009A0BEF" w:rsidP="009A0BEF">
      <w:pPr>
        <w:pStyle w:val="NoSpacing"/>
        <w:jc w:val="both"/>
        <w:rPr>
          <w:rFonts w:ascii="Arial" w:hAnsi="Arial" w:cs="Arial"/>
        </w:rPr>
      </w:pPr>
      <w:r w:rsidRPr="005348FD">
        <w:rPr>
          <w:rFonts w:ascii="Arial" w:hAnsi="Arial" w:cs="Arial"/>
        </w:rPr>
        <w:t>The executive committee will consider the appeal and will, at its discretion, agree to a formal disciplinary hearing. A written response will be provided within 14 days of the appeal having been received.</w:t>
      </w:r>
    </w:p>
    <w:p w14:paraId="1E75005D" w14:textId="77777777" w:rsidR="009A0BEF" w:rsidRPr="005348FD" w:rsidRDefault="009A0BEF" w:rsidP="009A0BEF">
      <w:pPr>
        <w:pStyle w:val="NoSpacing"/>
        <w:jc w:val="both"/>
        <w:rPr>
          <w:rFonts w:ascii="Arial" w:hAnsi="Arial" w:cs="Arial"/>
        </w:rPr>
      </w:pPr>
    </w:p>
    <w:p w14:paraId="099BB94B" w14:textId="77777777" w:rsidR="009A0BEF" w:rsidRPr="005348FD" w:rsidRDefault="009A0BEF" w:rsidP="009A0BEF">
      <w:pPr>
        <w:pStyle w:val="NoSpacing"/>
        <w:jc w:val="both"/>
        <w:rPr>
          <w:rFonts w:ascii="Arial" w:hAnsi="Arial" w:cs="Arial"/>
        </w:rPr>
      </w:pPr>
      <w:r w:rsidRPr="005348FD">
        <w:rPr>
          <w:rFonts w:ascii="Arial" w:hAnsi="Arial" w:cs="Arial"/>
        </w:rPr>
        <w:t xml:space="preserve">Should the appeal be rejected, the matter will be considered closed and there will be no further right to appeal through the club. </w:t>
      </w:r>
      <w:proofErr w:type="gramStart"/>
      <w:r w:rsidRPr="005348FD">
        <w:rPr>
          <w:rFonts w:ascii="Arial" w:hAnsi="Arial" w:cs="Arial"/>
        </w:rPr>
        <w:t>However</w:t>
      </w:r>
      <w:proofErr w:type="gramEnd"/>
      <w:r w:rsidRPr="005348FD">
        <w:rPr>
          <w:rFonts w:ascii="Arial" w:hAnsi="Arial" w:cs="Arial"/>
        </w:rPr>
        <w:t xml:space="preserve"> there is the right of appeal through Scottish Swimming as stated in the SASA constitutions and Bye-laws. </w:t>
      </w:r>
    </w:p>
    <w:p w14:paraId="3620387E" w14:textId="77777777" w:rsidR="009A0BEF" w:rsidRPr="005348FD" w:rsidRDefault="009A0BEF" w:rsidP="009A0BEF">
      <w:pPr>
        <w:pStyle w:val="NoSpacing"/>
        <w:jc w:val="both"/>
        <w:rPr>
          <w:rFonts w:ascii="Arial" w:hAnsi="Arial" w:cs="Arial"/>
        </w:rPr>
      </w:pPr>
    </w:p>
    <w:p w14:paraId="0D240B7C" w14:textId="344F89B5" w:rsidR="009A0BEF" w:rsidRPr="00222817" w:rsidRDefault="009A0BEF" w:rsidP="009A0BEF">
      <w:pPr>
        <w:pStyle w:val="NoSpacing"/>
        <w:jc w:val="both"/>
        <w:rPr>
          <w:rFonts w:ascii="Arial" w:hAnsi="Arial" w:cs="Arial"/>
          <w:color w:val="FF0000"/>
        </w:rPr>
      </w:pPr>
      <w:r w:rsidRPr="00222817">
        <w:rPr>
          <w:rFonts w:ascii="Arial" w:hAnsi="Arial" w:cs="Arial"/>
          <w:color w:val="FF0000"/>
        </w:rPr>
        <w:t xml:space="preserve">Contact details for club secretary: </w:t>
      </w:r>
      <w:r w:rsidR="00171014">
        <w:rPr>
          <w:rFonts w:ascii="Arial" w:hAnsi="Arial" w:cs="Arial"/>
          <w:color w:val="FF0000"/>
        </w:rPr>
        <w:t>James Woodward</w:t>
      </w:r>
      <w:r w:rsidR="002109A0">
        <w:rPr>
          <w:rFonts w:ascii="Arial" w:hAnsi="Arial" w:cs="Arial"/>
          <w:color w:val="FF0000"/>
        </w:rPr>
        <w:t>,</w:t>
      </w:r>
      <w:r w:rsidR="004C5F7C">
        <w:rPr>
          <w:rFonts w:ascii="Arial" w:hAnsi="Arial" w:cs="Arial"/>
          <w:color w:val="FF0000"/>
        </w:rPr>
        <w:t xml:space="preserve"> portyascsecretary@gmail.com</w:t>
      </w:r>
    </w:p>
    <w:p w14:paraId="3AD95DC7" w14:textId="77777777" w:rsidR="009A0BEF" w:rsidRDefault="009A0BEF" w:rsidP="009A0BEF"/>
    <w:p w14:paraId="0E743EC9" w14:textId="77777777" w:rsidR="0070300B" w:rsidRPr="009A0BEF" w:rsidRDefault="0070300B" w:rsidP="009A0BEF"/>
    <w:sectPr w:rsidR="0070300B" w:rsidRPr="009A0BEF" w:rsidSect="00F265A9">
      <w:headerReference w:type="default" r:id="rId11"/>
      <w:footerReference w:type="default" r:id="rId12"/>
      <w:headerReference w:type="first" r:id="rId13"/>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FD35" w14:textId="77777777" w:rsidR="00F265A9" w:rsidRDefault="00F265A9" w:rsidP="00DA1171">
      <w:pPr>
        <w:spacing w:after="0" w:line="240" w:lineRule="auto"/>
      </w:pPr>
      <w:r>
        <w:separator/>
      </w:r>
    </w:p>
  </w:endnote>
  <w:endnote w:type="continuationSeparator" w:id="0">
    <w:p w14:paraId="079FF2F6" w14:textId="77777777" w:rsidR="00F265A9" w:rsidRDefault="00F265A9"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351A" w14:textId="77777777" w:rsidR="00F265A9" w:rsidRDefault="00F265A9" w:rsidP="00DA1171">
      <w:pPr>
        <w:spacing w:after="0" w:line="240" w:lineRule="auto"/>
      </w:pPr>
      <w:r>
        <w:separator/>
      </w:r>
    </w:p>
  </w:footnote>
  <w:footnote w:type="continuationSeparator" w:id="0">
    <w:p w14:paraId="56E09CE3" w14:textId="77777777" w:rsidR="00F265A9" w:rsidRDefault="00F265A9"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03514FEE"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07E" w14:textId="7C4FAE41" w:rsidR="006221BB" w:rsidRPr="006221BB" w:rsidRDefault="00A002F3" w:rsidP="006221BB">
    <w:pPr>
      <w:rPr>
        <w:rFonts w:ascii="Arial" w:hAnsi="Arial" w:cs="Arial"/>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70300B">
      <w:rPr>
        <w:rFonts w:ascii="Arial" w:hAnsi="Arial" w:cs="Arial"/>
        <w:b/>
        <w:bCs/>
        <w:color w:val="002060"/>
        <w:sz w:val="40"/>
        <w:szCs w:val="40"/>
      </w:rPr>
      <w:t xml:space="preserve">                      </w:t>
    </w:r>
    <w:r w:rsidR="00A414F5">
      <w:rPr>
        <w:rFonts w:ascii="Arial" w:hAnsi="Arial" w:cs="Arial"/>
        <w:b/>
        <w:bCs/>
        <w:color w:val="002060"/>
        <w:sz w:val="40"/>
        <w:szCs w:val="40"/>
      </w:rPr>
      <w:t>Disciplinary Procedure</w:t>
    </w:r>
  </w:p>
  <w:p w14:paraId="4CD189D2" w14:textId="582A635E" w:rsidR="00A002F3" w:rsidRPr="002E7C16" w:rsidRDefault="006221BB" w:rsidP="006221BB">
    <w:pPr>
      <w:pStyle w:val="Header"/>
      <w:jc w:val="center"/>
      <w:rPr>
        <w:rFonts w:ascii="Arial" w:hAnsi="Arial" w:cs="Arial"/>
        <w:b/>
        <w:bCs/>
        <w:color w:val="15B7FF"/>
        <w:sz w:val="32"/>
        <w:szCs w:val="32"/>
      </w:rPr>
    </w:pPr>
    <w:r>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sidR="00DE2738">
      <w:rPr>
        <w:rFonts w:ascii="Arial" w:eastAsia="Times New Roman" w:hAnsi="Arial" w:cs="Arial"/>
        <w:b/>
        <w:color w:val="00B0F0"/>
        <w:sz w:val="28"/>
        <w:szCs w:val="28"/>
        <w:lang w:eastAsia="en-GB"/>
      </w:rPr>
      <w:t>Club Policy</w:t>
    </w:r>
    <w:r w:rsidR="00853CA5">
      <w:rPr>
        <w:rFonts w:ascii="Arial" w:eastAsia="Times New Roman" w:hAnsi="Arial" w:cs="Arial"/>
        <w:b/>
        <w:color w:val="00B0F0"/>
        <w:sz w:val="28"/>
        <w:szCs w:val="28"/>
        <w:lang w:eastAsia="en-GB"/>
      </w:rPr>
      <w:t xml:space="preserve"> Document</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D1E81"/>
    <w:multiLevelType w:val="hybridMultilevel"/>
    <w:tmpl w:val="02E2D7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1"/>
  </w:num>
  <w:num w:numId="2" w16cid:durableId="1749645450">
    <w:abstractNumId w:val="3"/>
  </w:num>
  <w:num w:numId="3" w16cid:durableId="1799107880">
    <w:abstractNumId w:val="31"/>
  </w:num>
  <w:num w:numId="4" w16cid:durableId="894857721">
    <w:abstractNumId w:val="32"/>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20"/>
  </w:num>
  <w:num w:numId="9" w16cid:durableId="692655800">
    <w:abstractNumId w:val="0"/>
  </w:num>
  <w:num w:numId="10" w16cid:durableId="1362894720">
    <w:abstractNumId w:val="29"/>
  </w:num>
  <w:num w:numId="11" w16cid:durableId="882712807">
    <w:abstractNumId w:val="17"/>
  </w:num>
  <w:num w:numId="12" w16cid:durableId="1329603040">
    <w:abstractNumId w:val="18"/>
  </w:num>
  <w:num w:numId="13" w16cid:durableId="876552080">
    <w:abstractNumId w:val="26"/>
  </w:num>
  <w:num w:numId="14" w16cid:durableId="230122472">
    <w:abstractNumId w:val="9"/>
  </w:num>
  <w:num w:numId="15" w16cid:durableId="584724528">
    <w:abstractNumId w:val="5"/>
  </w:num>
  <w:num w:numId="16" w16cid:durableId="1377509370">
    <w:abstractNumId w:val="28"/>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4"/>
  </w:num>
  <w:num w:numId="22" w16cid:durableId="853348106">
    <w:abstractNumId w:val="10"/>
  </w:num>
  <w:num w:numId="23" w16cid:durableId="2077588750">
    <w:abstractNumId w:val="23"/>
  </w:num>
  <w:num w:numId="24" w16cid:durableId="29571139">
    <w:abstractNumId w:val="11"/>
  </w:num>
  <w:num w:numId="25" w16cid:durableId="1850679728">
    <w:abstractNumId w:val="7"/>
  </w:num>
  <w:num w:numId="26" w16cid:durableId="1666979062">
    <w:abstractNumId w:val="27"/>
  </w:num>
  <w:num w:numId="27" w16cid:durableId="1996104324">
    <w:abstractNumId w:val="22"/>
  </w:num>
  <w:num w:numId="28" w16cid:durableId="504394205">
    <w:abstractNumId w:val="30"/>
  </w:num>
  <w:num w:numId="29" w16cid:durableId="1168406422">
    <w:abstractNumId w:val="33"/>
  </w:num>
  <w:num w:numId="30" w16cid:durableId="904877655">
    <w:abstractNumId w:val="25"/>
  </w:num>
  <w:num w:numId="31" w16cid:durableId="1195852474">
    <w:abstractNumId w:val="34"/>
  </w:num>
  <w:num w:numId="32" w16cid:durableId="1051001417">
    <w:abstractNumId w:val="1"/>
  </w:num>
  <w:num w:numId="33" w16cid:durableId="1843929824">
    <w:abstractNumId w:val="12"/>
  </w:num>
  <w:num w:numId="34" w16cid:durableId="662515479">
    <w:abstractNumId w:val="16"/>
  </w:num>
  <w:num w:numId="35" w16cid:durableId="878975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7234"/>
    <w:rsid w:val="000E2B7C"/>
    <w:rsid w:val="000F4C11"/>
    <w:rsid w:val="00162475"/>
    <w:rsid w:val="00171014"/>
    <w:rsid w:val="00180D56"/>
    <w:rsid w:val="00195C42"/>
    <w:rsid w:val="00197C2A"/>
    <w:rsid w:val="001C0653"/>
    <w:rsid w:val="001E1FAA"/>
    <w:rsid w:val="001E38F0"/>
    <w:rsid w:val="001E7C50"/>
    <w:rsid w:val="001F59C5"/>
    <w:rsid w:val="00201AFF"/>
    <w:rsid w:val="00205AB0"/>
    <w:rsid w:val="002109A0"/>
    <w:rsid w:val="0023187C"/>
    <w:rsid w:val="002328B2"/>
    <w:rsid w:val="00254E28"/>
    <w:rsid w:val="00285D04"/>
    <w:rsid w:val="00290DA8"/>
    <w:rsid w:val="00291A85"/>
    <w:rsid w:val="002A3108"/>
    <w:rsid w:val="002A7D9C"/>
    <w:rsid w:val="002B5AE1"/>
    <w:rsid w:val="002E7C16"/>
    <w:rsid w:val="002F64CE"/>
    <w:rsid w:val="003112FA"/>
    <w:rsid w:val="0034423C"/>
    <w:rsid w:val="00345D73"/>
    <w:rsid w:val="003475D2"/>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C5F7C"/>
    <w:rsid w:val="004D4225"/>
    <w:rsid w:val="004E5E3B"/>
    <w:rsid w:val="004F4757"/>
    <w:rsid w:val="00504262"/>
    <w:rsid w:val="00512915"/>
    <w:rsid w:val="00515E08"/>
    <w:rsid w:val="00533944"/>
    <w:rsid w:val="00536EB2"/>
    <w:rsid w:val="005604F4"/>
    <w:rsid w:val="00587572"/>
    <w:rsid w:val="005B0F79"/>
    <w:rsid w:val="005B7225"/>
    <w:rsid w:val="005D09B1"/>
    <w:rsid w:val="005E14EE"/>
    <w:rsid w:val="00605246"/>
    <w:rsid w:val="006221BB"/>
    <w:rsid w:val="0064446F"/>
    <w:rsid w:val="00655DA7"/>
    <w:rsid w:val="00666D5D"/>
    <w:rsid w:val="006A0116"/>
    <w:rsid w:val="006A0895"/>
    <w:rsid w:val="006A72EB"/>
    <w:rsid w:val="006A74A1"/>
    <w:rsid w:val="006B3B64"/>
    <w:rsid w:val="006C79F3"/>
    <w:rsid w:val="006E76F6"/>
    <w:rsid w:val="006F7257"/>
    <w:rsid w:val="0070300B"/>
    <w:rsid w:val="00712027"/>
    <w:rsid w:val="00717272"/>
    <w:rsid w:val="00724233"/>
    <w:rsid w:val="00752C9D"/>
    <w:rsid w:val="00777FE7"/>
    <w:rsid w:val="00783791"/>
    <w:rsid w:val="00784B9D"/>
    <w:rsid w:val="00786CA8"/>
    <w:rsid w:val="007A534B"/>
    <w:rsid w:val="007A6582"/>
    <w:rsid w:val="007B4EEA"/>
    <w:rsid w:val="007C6201"/>
    <w:rsid w:val="007C6F48"/>
    <w:rsid w:val="007D4AE4"/>
    <w:rsid w:val="007F5E0F"/>
    <w:rsid w:val="008238B0"/>
    <w:rsid w:val="00836BAF"/>
    <w:rsid w:val="008439AD"/>
    <w:rsid w:val="00847AA0"/>
    <w:rsid w:val="00853CA5"/>
    <w:rsid w:val="00856D94"/>
    <w:rsid w:val="00862824"/>
    <w:rsid w:val="008925FE"/>
    <w:rsid w:val="008B5DA7"/>
    <w:rsid w:val="008C5825"/>
    <w:rsid w:val="008D6B69"/>
    <w:rsid w:val="008E0847"/>
    <w:rsid w:val="008E5FFE"/>
    <w:rsid w:val="008E659B"/>
    <w:rsid w:val="00910D2B"/>
    <w:rsid w:val="00926F7A"/>
    <w:rsid w:val="0092745E"/>
    <w:rsid w:val="00934928"/>
    <w:rsid w:val="0095160A"/>
    <w:rsid w:val="00966D25"/>
    <w:rsid w:val="0098462B"/>
    <w:rsid w:val="009903AD"/>
    <w:rsid w:val="00990736"/>
    <w:rsid w:val="00993678"/>
    <w:rsid w:val="009A0BEF"/>
    <w:rsid w:val="009D7282"/>
    <w:rsid w:val="009E37AC"/>
    <w:rsid w:val="00A002F3"/>
    <w:rsid w:val="00A203E5"/>
    <w:rsid w:val="00A414F5"/>
    <w:rsid w:val="00A56100"/>
    <w:rsid w:val="00A6064A"/>
    <w:rsid w:val="00A814A2"/>
    <w:rsid w:val="00A8309B"/>
    <w:rsid w:val="00A861DC"/>
    <w:rsid w:val="00A87C14"/>
    <w:rsid w:val="00A94A19"/>
    <w:rsid w:val="00AA6CEB"/>
    <w:rsid w:val="00AB3969"/>
    <w:rsid w:val="00AB7AC6"/>
    <w:rsid w:val="00AF02AB"/>
    <w:rsid w:val="00B0020C"/>
    <w:rsid w:val="00B07016"/>
    <w:rsid w:val="00B140D7"/>
    <w:rsid w:val="00B15B7E"/>
    <w:rsid w:val="00B21E70"/>
    <w:rsid w:val="00B271E8"/>
    <w:rsid w:val="00B31A5B"/>
    <w:rsid w:val="00B53A19"/>
    <w:rsid w:val="00B63D51"/>
    <w:rsid w:val="00B87EF5"/>
    <w:rsid w:val="00B97884"/>
    <w:rsid w:val="00BA2312"/>
    <w:rsid w:val="00BA32DF"/>
    <w:rsid w:val="00BA60AC"/>
    <w:rsid w:val="00BB5442"/>
    <w:rsid w:val="00BD7B41"/>
    <w:rsid w:val="00BE3324"/>
    <w:rsid w:val="00BE6B65"/>
    <w:rsid w:val="00BE75F4"/>
    <w:rsid w:val="00BF0B35"/>
    <w:rsid w:val="00BF1229"/>
    <w:rsid w:val="00C15F31"/>
    <w:rsid w:val="00C25E13"/>
    <w:rsid w:val="00C26787"/>
    <w:rsid w:val="00C34012"/>
    <w:rsid w:val="00C46A1B"/>
    <w:rsid w:val="00C54CDA"/>
    <w:rsid w:val="00C93F6A"/>
    <w:rsid w:val="00D0258D"/>
    <w:rsid w:val="00D05343"/>
    <w:rsid w:val="00D50728"/>
    <w:rsid w:val="00D557DE"/>
    <w:rsid w:val="00DA1171"/>
    <w:rsid w:val="00DB500E"/>
    <w:rsid w:val="00DE2738"/>
    <w:rsid w:val="00DF12C7"/>
    <w:rsid w:val="00DF5F3C"/>
    <w:rsid w:val="00E408B8"/>
    <w:rsid w:val="00E743A1"/>
    <w:rsid w:val="00E847CD"/>
    <w:rsid w:val="00E90FAD"/>
    <w:rsid w:val="00E97A49"/>
    <w:rsid w:val="00EB7CF9"/>
    <w:rsid w:val="00EC3084"/>
    <w:rsid w:val="00EC518E"/>
    <w:rsid w:val="00EE7066"/>
    <w:rsid w:val="00EF0C98"/>
    <w:rsid w:val="00EF4F5D"/>
    <w:rsid w:val="00F265A9"/>
    <w:rsid w:val="00F41845"/>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3D173-041E-4F27-B2F9-2CF399CD2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2024-03-14T13:23:00Z</dcterms:created>
  <dcterms:modified xsi:type="dcterms:W3CDTF">2024-03-14T13:23:00Z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