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8633D" w14:textId="045926A5" w:rsidR="00824E58" w:rsidRDefault="00E12BC2" w:rsidP="00824E58">
      <w:pPr>
        <w:spacing w:after="0" w:line="240" w:lineRule="auto"/>
        <w:jc w:val="both"/>
        <w:rPr>
          <w:rFonts w:ascii="Arial" w:eastAsia="Calibri" w:hAnsi="Arial" w:cs="Arial"/>
          <w:sz w:val="20"/>
          <w:szCs w:val="20"/>
        </w:rPr>
      </w:pPr>
      <w:r>
        <w:rPr>
          <w:rFonts w:ascii="Arial" w:eastAsia="Calibri" w:hAnsi="Arial" w:cs="Arial"/>
          <w:sz w:val="20"/>
          <w:szCs w:val="20"/>
        </w:rPr>
        <w:t>Portobello ASC</w:t>
      </w:r>
      <w:r w:rsidR="00E143F5">
        <w:rPr>
          <w:rFonts w:ascii="Arial" w:eastAsia="Calibri" w:hAnsi="Arial" w:cs="Arial"/>
          <w:sz w:val="20"/>
          <w:szCs w:val="20"/>
        </w:rPr>
        <w:t xml:space="preserve"> </w:t>
      </w:r>
      <w:r w:rsidR="00824E58">
        <w:rPr>
          <w:rFonts w:ascii="Arial" w:eastAsia="Calibri" w:hAnsi="Arial" w:cs="Arial"/>
          <w:sz w:val="20"/>
          <w:szCs w:val="20"/>
        </w:rPr>
        <w:t>understand</w:t>
      </w:r>
      <w:r w:rsidR="00840B8B">
        <w:rPr>
          <w:rFonts w:ascii="Arial" w:eastAsia="Calibri" w:hAnsi="Arial" w:cs="Arial"/>
          <w:sz w:val="20"/>
          <w:szCs w:val="20"/>
        </w:rPr>
        <w:t>s</w:t>
      </w:r>
      <w:r w:rsidR="00824E58">
        <w:rPr>
          <w:rFonts w:ascii="Arial" w:eastAsia="Calibri" w:hAnsi="Arial" w:cs="Arial"/>
          <w:sz w:val="20"/>
          <w:szCs w:val="20"/>
        </w:rPr>
        <w:t xml:space="preserve"> that both children, </w:t>
      </w:r>
      <w:r w:rsidR="00824E58" w:rsidRPr="00D70D55">
        <w:rPr>
          <w:rFonts w:ascii="Arial" w:eastAsia="Calibri" w:hAnsi="Arial" w:cs="Arial"/>
          <w:sz w:val="20"/>
          <w:szCs w:val="20"/>
        </w:rPr>
        <w:t xml:space="preserve">young </w:t>
      </w:r>
      <w:proofErr w:type="gramStart"/>
      <w:r w:rsidR="00824E58" w:rsidRPr="00D70D55">
        <w:rPr>
          <w:rFonts w:ascii="Arial" w:eastAsia="Calibri" w:hAnsi="Arial" w:cs="Arial"/>
          <w:sz w:val="20"/>
          <w:szCs w:val="20"/>
        </w:rPr>
        <w:t>people</w:t>
      </w:r>
      <w:proofErr w:type="gramEnd"/>
      <w:r w:rsidR="00824E58" w:rsidRPr="00D70D55">
        <w:rPr>
          <w:rFonts w:ascii="Arial" w:eastAsia="Calibri" w:hAnsi="Arial" w:cs="Arial"/>
          <w:sz w:val="20"/>
          <w:szCs w:val="20"/>
        </w:rPr>
        <w:t xml:space="preserve"> and adults’ wellbeing can be seriously impacted upon by bullying behaviour and therefore recognis</w:t>
      </w:r>
      <w:r w:rsidR="00824E58">
        <w:rPr>
          <w:rFonts w:ascii="Arial" w:eastAsia="Calibri" w:hAnsi="Arial" w:cs="Arial"/>
          <w:sz w:val="20"/>
          <w:szCs w:val="20"/>
        </w:rPr>
        <w:t xml:space="preserve">e the information provided by </w:t>
      </w:r>
      <w:hyperlink r:id="rId11" w:history="1">
        <w:r w:rsidR="00824E58" w:rsidRPr="004D1B31">
          <w:rPr>
            <w:rStyle w:val="Hyperlink"/>
            <w:rFonts w:ascii="Arial" w:eastAsia="Calibri" w:hAnsi="Arial" w:cs="Arial"/>
            <w:sz w:val="20"/>
            <w:szCs w:val="20"/>
          </w:rPr>
          <w:t xml:space="preserve">respect </w:t>
        </w:r>
        <w:r w:rsidR="00824E58" w:rsidRPr="004D1B31">
          <w:rPr>
            <w:rStyle w:val="Hyperlink"/>
            <w:rFonts w:ascii="Arial" w:eastAsia="Calibri" w:hAnsi="Arial" w:cs="Arial"/>
            <w:i/>
            <w:sz w:val="20"/>
            <w:szCs w:val="20"/>
          </w:rPr>
          <w:t>me</w:t>
        </w:r>
      </w:hyperlink>
      <w:r w:rsidR="00824E58" w:rsidRPr="00D70D55">
        <w:rPr>
          <w:rFonts w:ascii="Arial" w:eastAsia="Calibri" w:hAnsi="Arial" w:cs="Arial"/>
          <w:i/>
          <w:sz w:val="20"/>
          <w:szCs w:val="20"/>
        </w:rPr>
        <w:t xml:space="preserve">, </w:t>
      </w:r>
      <w:r w:rsidR="00824E58" w:rsidRPr="00D70D55">
        <w:rPr>
          <w:rFonts w:ascii="Arial" w:eastAsia="Calibri" w:hAnsi="Arial" w:cs="Arial"/>
          <w:sz w:val="20"/>
          <w:szCs w:val="20"/>
        </w:rPr>
        <w:t xml:space="preserve">Scotland’s Anti-Bullying Service: </w:t>
      </w:r>
    </w:p>
    <w:p w14:paraId="4BE3E39E" w14:textId="77777777" w:rsidR="00824E58" w:rsidRDefault="00824E58" w:rsidP="00824E58">
      <w:pPr>
        <w:spacing w:after="0" w:line="240" w:lineRule="auto"/>
        <w:jc w:val="both"/>
        <w:rPr>
          <w:rFonts w:ascii="Arial" w:eastAsia="Calibri" w:hAnsi="Arial" w:cs="Arial"/>
          <w:sz w:val="20"/>
          <w:szCs w:val="20"/>
        </w:rPr>
      </w:pPr>
    </w:p>
    <w:p w14:paraId="009FF0AE" w14:textId="77777777" w:rsidR="00824E58" w:rsidRPr="00D70D55" w:rsidRDefault="00824E58" w:rsidP="00824E58">
      <w:pPr>
        <w:spacing w:after="0" w:line="240" w:lineRule="auto"/>
        <w:jc w:val="both"/>
        <w:rPr>
          <w:rFonts w:ascii="Arial" w:eastAsia="Calibri" w:hAnsi="Arial" w:cs="Arial"/>
          <w:sz w:val="20"/>
          <w:szCs w:val="20"/>
        </w:rPr>
      </w:pPr>
      <w:r w:rsidRPr="00164916">
        <w:rPr>
          <w:rFonts w:ascii="Arial" w:eastAsia="Calibri" w:hAnsi="Arial" w:cs="Arial"/>
          <w:b/>
          <w:sz w:val="20"/>
          <w:szCs w:val="20"/>
        </w:rPr>
        <w:t>‘Bullying is never acceptable; it doesn’t make a person better or stronger to get through it and it should never be seen as a normal part of growing up/life.</w:t>
      </w:r>
      <w:r w:rsidRPr="00D70D55">
        <w:rPr>
          <w:rFonts w:ascii="Arial" w:eastAsia="Calibri" w:hAnsi="Arial" w:cs="Arial"/>
          <w:sz w:val="20"/>
          <w:szCs w:val="20"/>
        </w:rPr>
        <w:t>’</w:t>
      </w:r>
    </w:p>
    <w:p w14:paraId="12E0F33E" w14:textId="77777777" w:rsidR="00824E58" w:rsidRPr="00D70D55" w:rsidRDefault="00824E58" w:rsidP="00824E58">
      <w:pPr>
        <w:spacing w:after="0" w:line="240" w:lineRule="auto"/>
        <w:jc w:val="both"/>
        <w:rPr>
          <w:rFonts w:ascii="Arial" w:hAnsi="Arial" w:cs="Arial"/>
          <w:sz w:val="20"/>
          <w:szCs w:val="20"/>
        </w:rPr>
      </w:pPr>
    </w:p>
    <w:p w14:paraId="5AE0558F" w14:textId="77777777" w:rsidR="00824E58" w:rsidRPr="00D70D55" w:rsidRDefault="00824E58" w:rsidP="00824E58">
      <w:pPr>
        <w:spacing w:after="0" w:line="240" w:lineRule="auto"/>
        <w:jc w:val="both"/>
        <w:rPr>
          <w:rFonts w:ascii="Arial" w:hAnsi="Arial" w:cs="Arial"/>
          <w:sz w:val="20"/>
          <w:szCs w:val="20"/>
          <w:lang w:eastAsia="en-GB"/>
        </w:rPr>
      </w:pPr>
      <w:r w:rsidRPr="00D70D55">
        <w:rPr>
          <w:rFonts w:ascii="Arial" w:eastAsia="Calibri" w:hAnsi="Arial" w:cs="Arial"/>
          <w:sz w:val="20"/>
          <w:szCs w:val="20"/>
        </w:rPr>
        <w:t xml:space="preserve">Bullying is a behaviour that can make a person feel frightened, threatened, left out and hurt.  Something only </w:t>
      </w:r>
      <w:proofErr w:type="gramStart"/>
      <w:r w:rsidRPr="00D70D55">
        <w:rPr>
          <w:rFonts w:ascii="Arial" w:eastAsia="Calibri" w:hAnsi="Arial" w:cs="Arial"/>
          <w:sz w:val="20"/>
          <w:szCs w:val="20"/>
        </w:rPr>
        <w:t>has to</w:t>
      </w:r>
      <w:proofErr w:type="gramEnd"/>
      <w:r w:rsidRPr="00D70D55">
        <w:rPr>
          <w:rFonts w:ascii="Arial" w:eastAsia="Calibri" w:hAnsi="Arial" w:cs="Arial"/>
          <w:sz w:val="20"/>
          <w:szCs w:val="20"/>
        </w:rPr>
        <w:t xml:space="preserve"> happen once to make a person feel worried or scared to go to the swimming club or other places they enjoy going. </w:t>
      </w:r>
      <w:r w:rsidRPr="00D70D55">
        <w:rPr>
          <w:rFonts w:ascii="Arial" w:hAnsi="Arial" w:cs="Arial"/>
          <w:sz w:val="20"/>
          <w:szCs w:val="20"/>
          <w:lang w:eastAsia="en-GB"/>
        </w:rPr>
        <w:t xml:space="preserve">For the purposes of this policy, a child is recognised as someone under the age of 18 years and adult is someone </w:t>
      </w:r>
      <w:r>
        <w:rPr>
          <w:rFonts w:ascii="Arial" w:hAnsi="Arial" w:cs="Arial"/>
          <w:sz w:val="20"/>
          <w:szCs w:val="20"/>
          <w:lang w:eastAsia="en-GB"/>
        </w:rPr>
        <w:t xml:space="preserve">18 years or </w:t>
      </w:r>
      <w:r w:rsidRPr="00D70D55">
        <w:rPr>
          <w:rFonts w:ascii="Arial" w:hAnsi="Arial" w:cs="Arial"/>
          <w:sz w:val="20"/>
          <w:szCs w:val="20"/>
          <w:lang w:eastAsia="en-GB"/>
        </w:rPr>
        <w:t xml:space="preserve">over.  This policy applies to all children and adults regardless of age, gender, sexual orientation, disability, race, religion, socio-economic </w:t>
      </w:r>
      <w:proofErr w:type="gramStart"/>
      <w:r w:rsidRPr="00D70D55">
        <w:rPr>
          <w:rFonts w:ascii="Arial" w:hAnsi="Arial" w:cs="Arial"/>
          <w:sz w:val="20"/>
          <w:szCs w:val="20"/>
          <w:lang w:eastAsia="en-GB"/>
        </w:rPr>
        <w:t>status</w:t>
      </w:r>
      <w:proofErr w:type="gramEnd"/>
      <w:r w:rsidRPr="00D70D55">
        <w:rPr>
          <w:rFonts w:ascii="Arial" w:hAnsi="Arial" w:cs="Arial"/>
          <w:sz w:val="20"/>
          <w:szCs w:val="20"/>
          <w:lang w:eastAsia="en-GB"/>
        </w:rPr>
        <w:t xml:space="preserve"> or family circumstance. </w:t>
      </w:r>
    </w:p>
    <w:p w14:paraId="6B3F3197" w14:textId="77777777" w:rsidR="00824E58" w:rsidRPr="00D70D55" w:rsidRDefault="00824E58" w:rsidP="00824E58">
      <w:pPr>
        <w:spacing w:after="0" w:line="240" w:lineRule="auto"/>
        <w:jc w:val="both"/>
        <w:rPr>
          <w:rFonts w:ascii="Arial" w:hAnsi="Arial" w:cs="Arial"/>
          <w:sz w:val="20"/>
          <w:szCs w:val="20"/>
          <w:lang w:eastAsia="en-GB"/>
        </w:rPr>
      </w:pPr>
    </w:p>
    <w:p w14:paraId="725E5FE5" w14:textId="35ED71EA" w:rsidR="00824E58" w:rsidRPr="00D70D55" w:rsidRDefault="00824E58" w:rsidP="00824E58">
      <w:pPr>
        <w:spacing w:after="0" w:line="240" w:lineRule="auto"/>
        <w:jc w:val="both"/>
        <w:rPr>
          <w:rFonts w:ascii="Arial" w:hAnsi="Arial" w:cs="Arial"/>
          <w:sz w:val="20"/>
          <w:szCs w:val="20"/>
          <w:lang w:eastAsia="en-GB"/>
        </w:rPr>
      </w:pPr>
      <w:r w:rsidRPr="00D70D55">
        <w:rPr>
          <w:rFonts w:ascii="Arial" w:hAnsi="Arial" w:cs="Arial"/>
          <w:sz w:val="20"/>
          <w:szCs w:val="20"/>
          <w:lang w:eastAsia="en-GB"/>
        </w:rPr>
        <w:t xml:space="preserve">Bullying is between peers e.g. child to child, there are times when </w:t>
      </w:r>
      <w:proofErr w:type="gramStart"/>
      <w:r w:rsidRPr="00D70D55">
        <w:rPr>
          <w:rFonts w:ascii="Arial" w:hAnsi="Arial" w:cs="Arial"/>
          <w:sz w:val="20"/>
          <w:szCs w:val="20"/>
          <w:lang w:eastAsia="en-GB"/>
        </w:rPr>
        <w:t>adults</w:t>
      </w:r>
      <w:proofErr w:type="gramEnd"/>
      <w:r w:rsidRPr="00D70D55">
        <w:rPr>
          <w:rFonts w:ascii="Arial" w:hAnsi="Arial" w:cs="Arial"/>
          <w:sz w:val="20"/>
          <w:szCs w:val="20"/>
          <w:lang w:eastAsia="en-GB"/>
        </w:rPr>
        <w:t xml:space="preserve"> behaviour towards children can be described as “bullying” such as a parent who pushes too hard, a coach or manager with a ‘win at all costs’ mentality. </w:t>
      </w:r>
      <w:r w:rsidR="00D35D7B">
        <w:rPr>
          <w:rFonts w:ascii="Arial" w:hAnsi="Arial" w:cs="Arial"/>
          <w:sz w:val="20"/>
          <w:szCs w:val="20"/>
          <w:lang w:eastAsia="en-GB"/>
        </w:rPr>
        <w:t>Portobello ASC</w:t>
      </w:r>
      <w:r w:rsidRPr="00D70D55">
        <w:rPr>
          <w:rFonts w:ascii="Arial" w:hAnsi="Arial" w:cs="Arial"/>
          <w:sz w:val="20"/>
          <w:szCs w:val="20"/>
          <w:lang w:eastAsia="en-GB"/>
        </w:rPr>
        <w:t xml:space="preserve"> believes that adults who behave in a manner that causes distress, hurt, or upset to a child are behaving on a spectrum that runs from poor practice to </w:t>
      </w:r>
      <w:r>
        <w:rPr>
          <w:rFonts w:ascii="Arial" w:hAnsi="Arial" w:cs="Arial"/>
          <w:sz w:val="20"/>
          <w:szCs w:val="20"/>
          <w:lang w:eastAsia="en-GB"/>
        </w:rPr>
        <w:t>abuse and that behaviour is</w:t>
      </w:r>
      <w:r w:rsidRPr="00D70D55">
        <w:rPr>
          <w:rFonts w:ascii="Arial" w:hAnsi="Arial" w:cs="Arial"/>
          <w:sz w:val="20"/>
          <w:szCs w:val="20"/>
          <w:lang w:eastAsia="en-GB"/>
        </w:rPr>
        <w:t xml:space="preserve"> </w:t>
      </w:r>
      <w:r>
        <w:rPr>
          <w:rFonts w:ascii="Arial" w:hAnsi="Arial" w:cs="Arial"/>
          <w:sz w:val="20"/>
          <w:szCs w:val="20"/>
          <w:lang w:eastAsia="en-GB"/>
        </w:rPr>
        <w:t xml:space="preserve">more </w:t>
      </w:r>
      <w:r w:rsidRPr="00D70D55">
        <w:rPr>
          <w:rFonts w:ascii="Arial" w:hAnsi="Arial" w:cs="Arial"/>
          <w:sz w:val="20"/>
          <w:szCs w:val="20"/>
          <w:lang w:eastAsia="en-GB"/>
        </w:rPr>
        <w:t>appropriately dealt with via the Scottish Swimming Wellbeing &amp; Child Protection policy.</w:t>
      </w:r>
    </w:p>
    <w:p w14:paraId="2991BFB7" w14:textId="77777777" w:rsidR="00824E58" w:rsidRPr="00D70D55" w:rsidRDefault="00824E58" w:rsidP="00824E58">
      <w:pPr>
        <w:spacing w:after="0" w:line="240" w:lineRule="auto"/>
        <w:jc w:val="both"/>
        <w:rPr>
          <w:rFonts w:ascii="Arial" w:hAnsi="Arial" w:cs="Arial"/>
          <w:sz w:val="20"/>
          <w:szCs w:val="20"/>
          <w:lang w:eastAsia="en-GB"/>
        </w:rPr>
      </w:pPr>
    </w:p>
    <w:p w14:paraId="57749C22" w14:textId="77777777" w:rsidR="00824E58" w:rsidRPr="00D70D55" w:rsidRDefault="00824E58" w:rsidP="00824E58">
      <w:pPr>
        <w:spacing w:after="0" w:line="240" w:lineRule="auto"/>
        <w:jc w:val="both"/>
        <w:rPr>
          <w:rFonts w:ascii="Arial" w:hAnsi="Arial" w:cs="Arial"/>
          <w:sz w:val="20"/>
          <w:szCs w:val="20"/>
          <w:lang w:eastAsia="en-GB"/>
        </w:rPr>
      </w:pPr>
      <w:r w:rsidRPr="00D70D55">
        <w:rPr>
          <w:rFonts w:ascii="Arial" w:hAnsi="Arial" w:cs="Arial"/>
          <w:sz w:val="20"/>
          <w:szCs w:val="20"/>
          <w:lang w:eastAsia="en-GB"/>
        </w:rPr>
        <w:t xml:space="preserve">It should be recognised that bullying </w:t>
      </w:r>
      <w:r>
        <w:rPr>
          <w:rFonts w:ascii="Arial" w:hAnsi="Arial" w:cs="Arial"/>
          <w:sz w:val="20"/>
          <w:szCs w:val="20"/>
          <w:lang w:eastAsia="en-GB"/>
        </w:rPr>
        <w:t>can</w:t>
      </w:r>
      <w:r w:rsidRPr="00D70D55">
        <w:rPr>
          <w:rFonts w:ascii="Arial" w:hAnsi="Arial" w:cs="Arial"/>
          <w:sz w:val="20"/>
          <w:szCs w:val="20"/>
          <w:lang w:eastAsia="en-GB"/>
        </w:rPr>
        <w:t xml:space="preserve"> take place both in person and in the virtual world of social networking sites, </w:t>
      </w:r>
      <w:proofErr w:type="gramStart"/>
      <w:r w:rsidRPr="00D70D55">
        <w:rPr>
          <w:rFonts w:ascii="Arial" w:hAnsi="Arial" w:cs="Arial"/>
          <w:sz w:val="20"/>
          <w:szCs w:val="20"/>
          <w:lang w:eastAsia="en-GB"/>
        </w:rPr>
        <w:t>emails</w:t>
      </w:r>
      <w:proofErr w:type="gramEnd"/>
      <w:r w:rsidRPr="00D70D55">
        <w:rPr>
          <w:rFonts w:ascii="Arial" w:hAnsi="Arial" w:cs="Arial"/>
          <w:sz w:val="20"/>
          <w:szCs w:val="20"/>
          <w:lang w:eastAsia="en-GB"/>
        </w:rPr>
        <w:t xml:space="preserve"> or text messages.</w:t>
      </w:r>
    </w:p>
    <w:p w14:paraId="2F969739" w14:textId="77777777" w:rsidR="00824E58" w:rsidRPr="00D70D55" w:rsidRDefault="00824E58" w:rsidP="00824E58">
      <w:pPr>
        <w:spacing w:after="0" w:line="240" w:lineRule="auto"/>
        <w:jc w:val="both"/>
        <w:rPr>
          <w:rFonts w:ascii="Arial" w:hAnsi="Arial" w:cs="Arial"/>
          <w:sz w:val="20"/>
          <w:szCs w:val="20"/>
          <w:lang w:eastAsia="en-GB"/>
        </w:rPr>
      </w:pPr>
    </w:p>
    <w:p w14:paraId="3F343B80" w14:textId="77777777" w:rsidR="00824E58" w:rsidRPr="00D70D55" w:rsidRDefault="00824E58" w:rsidP="00824E58">
      <w:pPr>
        <w:spacing w:after="0" w:line="240" w:lineRule="auto"/>
        <w:jc w:val="both"/>
        <w:rPr>
          <w:rFonts w:ascii="Arial" w:hAnsi="Arial" w:cs="Arial"/>
          <w:b/>
          <w:sz w:val="20"/>
          <w:szCs w:val="20"/>
        </w:rPr>
      </w:pPr>
      <w:r w:rsidRPr="00D70D55">
        <w:rPr>
          <w:rFonts w:ascii="Arial" w:hAnsi="Arial" w:cs="Arial"/>
          <w:b/>
          <w:bCs/>
          <w:sz w:val="20"/>
          <w:szCs w:val="20"/>
        </w:rPr>
        <w:t xml:space="preserve">Bullying a definition: </w:t>
      </w:r>
    </w:p>
    <w:p w14:paraId="51DB7684" w14:textId="77777777" w:rsidR="00824E58" w:rsidRDefault="00824E58" w:rsidP="00824E58">
      <w:pPr>
        <w:spacing w:after="0" w:line="240" w:lineRule="auto"/>
        <w:jc w:val="both"/>
        <w:rPr>
          <w:rFonts w:ascii="Arial" w:hAnsi="Arial" w:cs="Arial"/>
          <w:sz w:val="20"/>
          <w:szCs w:val="20"/>
        </w:rPr>
      </w:pPr>
      <w:r w:rsidRPr="00D70D55">
        <w:rPr>
          <w:rFonts w:ascii="Arial" w:hAnsi="Arial" w:cs="Arial"/>
          <w:sz w:val="20"/>
          <w:szCs w:val="20"/>
        </w:rPr>
        <w:t xml:space="preserve">Bullying is deliberately hurtful behaviour, usually repeated over </w:t>
      </w:r>
      <w:proofErr w:type="gramStart"/>
      <w:r w:rsidRPr="00D70D55">
        <w:rPr>
          <w:rFonts w:ascii="Arial" w:hAnsi="Arial" w:cs="Arial"/>
          <w:sz w:val="20"/>
          <w:szCs w:val="20"/>
        </w:rPr>
        <w:t>a period of time</w:t>
      </w:r>
      <w:proofErr w:type="gramEnd"/>
      <w:r w:rsidRPr="00D70D55">
        <w:rPr>
          <w:rFonts w:ascii="Arial" w:hAnsi="Arial" w:cs="Arial"/>
          <w:sz w:val="20"/>
          <w:szCs w:val="20"/>
        </w:rPr>
        <w:t>, in situations where it’s difficult for those being bullied to defend themselves. It can take many forms, including:</w:t>
      </w:r>
    </w:p>
    <w:p w14:paraId="6B5E77B3" w14:textId="77777777" w:rsidR="00824E58" w:rsidRPr="00D70D55" w:rsidRDefault="00824E58" w:rsidP="00824E58">
      <w:pPr>
        <w:spacing w:after="0" w:line="240" w:lineRule="auto"/>
        <w:jc w:val="both"/>
        <w:rPr>
          <w:rFonts w:ascii="Arial" w:hAnsi="Arial" w:cs="Arial"/>
          <w:sz w:val="20"/>
          <w:szCs w:val="20"/>
        </w:rPr>
      </w:pPr>
    </w:p>
    <w:p w14:paraId="2222EE63" w14:textId="77777777" w:rsidR="00824E58" w:rsidRPr="00D70D55" w:rsidRDefault="00824E58" w:rsidP="00824E58">
      <w:pPr>
        <w:numPr>
          <w:ilvl w:val="0"/>
          <w:numId w:val="38"/>
        </w:numPr>
        <w:spacing w:after="0" w:line="240" w:lineRule="auto"/>
        <w:jc w:val="both"/>
        <w:rPr>
          <w:rFonts w:ascii="Arial" w:hAnsi="Arial" w:cs="Arial"/>
          <w:sz w:val="20"/>
          <w:szCs w:val="20"/>
        </w:rPr>
      </w:pPr>
      <w:r w:rsidRPr="00B3566E">
        <w:rPr>
          <w:rFonts w:ascii="Arial" w:hAnsi="Arial" w:cs="Arial"/>
          <w:i/>
          <w:iCs/>
          <w:sz w:val="20"/>
          <w:szCs w:val="20"/>
        </w:rPr>
        <w:t>Physical</w:t>
      </w:r>
      <w:r w:rsidRPr="00D70D55">
        <w:rPr>
          <w:rFonts w:ascii="Arial" w:hAnsi="Arial" w:cs="Arial"/>
          <w:sz w:val="20"/>
          <w:szCs w:val="20"/>
        </w:rPr>
        <w:t xml:space="preserve"> - hitting, kicking, theft, punching, shoving, any use of violence </w:t>
      </w:r>
    </w:p>
    <w:p w14:paraId="31201638" w14:textId="77777777" w:rsidR="00824E58" w:rsidRPr="00D70D55" w:rsidRDefault="00824E58" w:rsidP="00824E58">
      <w:pPr>
        <w:numPr>
          <w:ilvl w:val="0"/>
          <w:numId w:val="38"/>
        </w:numPr>
        <w:spacing w:after="0" w:line="240" w:lineRule="auto"/>
        <w:jc w:val="both"/>
        <w:rPr>
          <w:rFonts w:ascii="Arial" w:hAnsi="Arial" w:cs="Arial"/>
          <w:sz w:val="20"/>
          <w:szCs w:val="20"/>
        </w:rPr>
      </w:pPr>
      <w:r w:rsidRPr="00B3566E">
        <w:rPr>
          <w:rFonts w:ascii="Arial" w:hAnsi="Arial" w:cs="Arial"/>
          <w:i/>
          <w:iCs/>
          <w:sz w:val="20"/>
          <w:szCs w:val="20"/>
        </w:rPr>
        <w:t>Verbal</w:t>
      </w:r>
      <w:r w:rsidRPr="00D70D55">
        <w:rPr>
          <w:rFonts w:ascii="Arial" w:hAnsi="Arial" w:cs="Arial"/>
          <w:sz w:val="20"/>
          <w:szCs w:val="20"/>
        </w:rPr>
        <w:t xml:space="preserve"> - threats, name-calling, spreading rumours, teasing </w:t>
      </w:r>
    </w:p>
    <w:p w14:paraId="37013C69" w14:textId="77777777" w:rsidR="00824E58" w:rsidRPr="00D70D55" w:rsidRDefault="00824E58" w:rsidP="00824E58">
      <w:pPr>
        <w:numPr>
          <w:ilvl w:val="0"/>
          <w:numId w:val="38"/>
        </w:numPr>
        <w:spacing w:after="0" w:line="240" w:lineRule="auto"/>
        <w:jc w:val="both"/>
        <w:rPr>
          <w:rFonts w:ascii="Arial" w:hAnsi="Arial" w:cs="Arial"/>
          <w:sz w:val="20"/>
          <w:szCs w:val="20"/>
        </w:rPr>
      </w:pPr>
      <w:r w:rsidRPr="00B3566E">
        <w:rPr>
          <w:rFonts w:ascii="Arial" w:hAnsi="Arial" w:cs="Arial"/>
          <w:i/>
          <w:iCs/>
          <w:sz w:val="20"/>
          <w:szCs w:val="20"/>
        </w:rPr>
        <w:t>Emotional</w:t>
      </w:r>
      <w:r w:rsidRPr="00D70D55">
        <w:rPr>
          <w:rFonts w:ascii="Arial" w:hAnsi="Arial" w:cs="Arial"/>
          <w:sz w:val="20"/>
          <w:szCs w:val="20"/>
        </w:rPr>
        <w:t xml:space="preserve"> - isolating an individual from the activities and social acceptance of the peer group, being unfriendly, excluding, tormenting (e.g. hiding belongings, threatening gestures) </w:t>
      </w:r>
    </w:p>
    <w:p w14:paraId="4577485C" w14:textId="77777777" w:rsidR="00824E58" w:rsidRPr="00D70D55" w:rsidRDefault="00824E58" w:rsidP="00824E58">
      <w:pPr>
        <w:numPr>
          <w:ilvl w:val="0"/>
          <w:numId w:val="38"/>
        </w:numPr>
        <w:spacing w:after="0" w:line="240" w:lineRule="auto"/>
        <w:jc w:val="both"/>
        <w:rPr>
          <w:rFonts w:ascii="Arial" w:hAnsi="Arial" w:cs="Arial"/>
          <w:sz w:val="20"/>
          <w:szCs w:val="20"/>
        </w:rPr>
      </w:pPr>
      <w:r w:rsidRPr="00B3566E">
        <w:rPr>
          <w:rFonts w:ascii="Arial" w:hAnsi="Arial" w:cs="Arial"/>
          <w:i/>
          <w:iCs/>
          <w:sz w:val="20"/>
          <w:szCs w:val="20"/>
        </w:rPr>
        <w:t>Harassment</w:t>
      </w:r>
      <w:r w:rsidRPr="00D70D55">
        <w:rPr>
          <w:rFonts w:ascii="Arial" w:hAnsi="Arial" w:cs="Arial"/>
          <w:sz w:val="20"/>
          <w:szCs w:val="20"/>
        </w:rPr>
        <w:t xml:space="preserve"> e.g. using abusive or insulting behaviour in a manner intended to cause alarm or distress</w:t>
      </w:r>
    </w:p>
    <w:p w14:paraId="0C1FBE74" w14:textId="77777777" w:rsidR="00824E58" w:rsidRPr="00D70D55" w:rsidRDefault="00824E58" w:rsidP="00824E58">
      <w:pPr>
        <w:numPr>
          <w:ilvl w:val="0"/>
          <w:numId w:val="38"/>
        </w:numPr>
        <w:spacing w:after="0" w:line="240" w:lineRule="auto"/>
        <w:jc w:val="both"/>
        <w:rPr>
          <w:rFonts w:ascii="Arial" w:hAnsi="Arial" w:cs="Arial"/>
          <w:sz w:val="20"/>
          <w:szCs w:val="20"/>
        </w:rPr>
      </w:pPr>
      <w:r w:rsidRPr="00B3566E">
        <w:rPr>
          <w:rFonts w:ascii="Arial" w:hAnsi="Arial" w:cs="Arial"/>
          <w:i/>
          <w:iCs/>
          <w:sz w:val="20"/>
          <w:szCs w:val="20"/>
        </w:rPr>
        <w:t>Cyber</w:t>
      </w:r>
      <w:r w:rsidRPr="00D70D55">
        <w:rPr>
          <w:rFonts w:ascii="Arial" w:hAnsi="Arial" w:cs="Arial"/>
          <w:sz w:val="20"/>
          <w:szCs w:val="20"/>
        </w:rPr>
        <w:t xml:space="preserve"> - vindictive posts on all areas of the internet such as social media sites e.g. Facebook or Instagram, nasty messages, emails, mobile threats by text messaging and calls, misuse of connected technology, i.e. camera and videos</w:t>
      </w:r>
    </w:p>
    <w:p w14:paraId="38DA1121" w14:textId="77777777" w:rsidR="00824E58" w:rsidRPr="00D70D55" w:rsidRDefault="00824E58" w:rsidP="00824E58">
      <w:pPr>
        <w:numPr>
          <w:ilvl w:val="0"/>
          <w:numId w:val="38"/>
        </w:numPr>
        <w:spacing w:after="0" w:line="240" w:lineRule="auto"/>
        <w:jc w:val="both"/>
        <w:rPr>
          <w:rFonts w:ascii="Arial" w:hAnsi="Arial" w:cs="Arial"/>
          <w:sz w:val="20"/>
          <w:szCs w:val="20"/>
        </w:rPr>
      </w:pPr>
      <w:r w:rsidRPr="00B3566E">
        <w:rPr>
          <w:rFonts w:ascii="Arial" w:hAnsi="Arial" w:cs="Arial"/>
          <w:i/>
          <w:iCs/>
          <w:sz w:val="20"/>
          <w:szCs w:val="20"/>
        </w:rPr>
        <w:t>Prejudiced based</w:t>
      </w:r>
      <w:r w:rsidRPr="00D70D55">
        <w:rPr>
          <w:rFonts w:ascii="Arial" w:hAnsi="Arial" w:cs="Arial"/>
          <w:sz w:val="20"/>
          <w:szCs w:val="20"/>
        </w:rPr>
        <w:t xml:space="preserve"> - e.g. racist, </w:t>
      </w:r>
      <w:proofErr w:type="gramStart"/>
      <w:r w:rsidRPr="00D70D55">
        <w:rPr>
          <w:rFonts w:ascii="Arial" w:hAnsi="Arial" w:cs="Arial"/>
          <w:sz w:val="20"/>
          <w:szCs w:val="20"/>
        </w:rPr>
        <w:t>homophobic</w:t>
      </w:r>
      <w:proofErr w:type="gramEnd"/>
      <w:r w:rsidRPr="00D70D55">
        <w:rPr>
          <w:rFonts w:ascii="Arial" w:hAnsi="Arial" w:cs="Arial"/>
          <w:sz w:val="20"/>
          <w:szCs w:val="20"/>
        </w:rPr>
        <w:t xml:space="preserve"> or sectarian using abusive or insulting behaviour in a manner intended to cause alarm or distress</w:t>
      </w:r>
    </w:p>
    <w:p w14:paraId="20CFE02E" w14:textId="77777777" w:rsidR="00824E58" w:rsidRPr="00D70D55" w:rsidRDefault="00824E58" w:rsidP="00824E58">
      <w:pPr>
        <w:spacing w:after="0" w:line="240" w:lineRule="auto"/>
        <w:jc w:val="both"/>
        <w:rPr>
          <w:rFonts w:ascii="Arial" w:hAnsi="Arial" w:cs="Arial"/>
          <w:sz w:val="20"/>
          <w:szCs w:val="20"/>
          <w:lang w:eastAsia="en-GB"/>
        </w:rPr>
      </w:pPr>
    </w:p>
    <w:p w14:paraId="61D7F93C" w14:textId="77777777" w:rsidR="00824E58" w:rsidRPr="00D70D55" w:rsidRDefault="00824E58" w:rsidP="00824E58">
      <w:pPr>
        <w:spacing w:after="0" w:line="240" w:lineRule="auto"/>
        <w:jc w:val="both"/>
        <w:rPr>
          <w:rFonts w:ascii="Arial" w:hAnsi="Arial" w:cs="Arial"/>
          <w:sz w:val="20"/>
          <w:szCs w:val="20"/>
          <w:lang w:eastAsia="en-GB"/>
        </w:rPr>
      </w:pPr>
      <w:r w:rsidRPr="00D70D55">
        <w:rPr>
          <w:rFonts w:ascii="Arial" w:hAnsi="Arial" w:cs="Arial"/>
          <w:sz w:val="20"/>
          <w:szCs w:val="20"/>
          <w:lang w:eastAsia="en-GB"/>
        </w:rPr>
        <w:t>Bullying takes many forms but ultimately it is the perception of the victim that determines whether they are being bullied rather than the intention of the bully.</w:t>
      </w:r>
    </w:p>
    <w:p w14:paraId="3581594D" w14:textId="77777777" w:rsidR="00824E58" w:rsidRDefault="00824E58" w:rsidP="00824E58">
      <w:pPr>
        <w:jc w:val="both"/>
        <w:rPr>
          <w:rFonts w:ascii="Arial" w:hAnsi="Arial" w:cs="Arial"/>
          <w:sz w:val="20"/>
          <w:szCs w:val="20"/>
          <w:lang w:eastAsia="en-GB"/>
        </w:rPr>
      </w:pPr>
    </w:p>
    <w:p w14:paraId="3E4BA508" w14:textId="77777777" w:rsidR="00824E58" w:rsidRDefault="00824E58" w:rsidP="00824E58">
      <w:pPr>
        <w:spacing w:after="0" w:line="240" w:lineRule="auto"/>
        <w:jc w:val="both"/>
        <w:rPr>
          <w:rFonts w:ascii="Arial" w:hAnsi="Arial" w:cs="Arial"/>
          <w:b/>
          <w:sz w:val="20"/>
          <w:szCs w:val="20"/>
        </w:rPr>
      </w:pPr>
      <w:r w:rsidRPr="00D70D55">
        <w:rPr>
          <w:rFonts w:ascii="Arial" w:hAnsi="Arial" w:cs="Arial"/>
          <w:b/>
          <w:sz w:val="20"/>
          <w:szCs w:val="20"/>
        </w:rPr>
        <w:t>Cyber Bullying</w:t>
      </w:r>
    </w:p>
    <w:p w14:paraId="7706F760" w14:textId="77777777" w:rsidR="00824E58" w:rsidRPr="00164916" w:rsidRDefault="00824E58" w:rsidP="00824E58">
      <w:pPr>
        <w:spacing w:after="0" w:line="240" w:lineRule="auto"/>
        <w:jc w:val="both"/>
        <w:rPr>
          <w:rFonts w:ascii="Arial" w:hAnsi="Arial" w:cs="Arial"/>
          <w:b/>
          <w:sz w:val="20"/>
          <w:szCs w:val="20"/>
        </w:rPr>
      </w:pPr>
      <w:r w:rsidRPr="00D70D55">
        <w:rPr>
          <w:rFonts w:ascii="Arial" w:hAnsi="Arial" w:cs="Arial"/>
          <w:sz w:val="20"/>
          <w:szCs w:val="20"/>
        </w:rPr>
        <w:t xml:space="preserve">Cyber Bullying refers to bullying and harassment </w:t>
      </w:r>
      <w:proofErr w:type="gramStart"/>
      <w:r w:rsidRPr="00D70D55">
        <w:rPr>
          <w:rFonts w:ascii="Arial" w:hAnsi="Arial" w:cs="Arial"/>
          <w:sz w:val="20"/>
          <w:szCs w:val="20"/>
        </w:rPr>
        <w:t>through the use of</w:t>
      </w:r>
      <w:proofErr w:type="gramEnd"/>
      <w:r w:rsidRPr="00D70D55">
        <w:rPr>
          <w:rFonts w:ascii="Arial" w:hAnsi="Arial" w:cs="Arial"/>
          <w:sz w:val="20"/>
          <w:szCs w:val="20"/>
        </w:rPr>
        <w:t xml:space="preserve"> electronic devices such as personal computers and mobile phones - using email, texting and social networking websites.</w:t>
      </w:r>
    </w:p>
    <w:p w14:paraId="614D050D" w14:textId="77777777" w:rsidR="00824E58" w:rsidRDefault="00824E58" w:rsidP="00824E58">
      <w:pPr>
        <w:spacing w:after="0" w:line="240" w:lineRule="auto"/>
        <w:jc w:val="both"/>
        <w:rPr>
          <w:rFonts w:ascii="Arial" w:hAnsi="Arial" w:cs="Arial"/>
          <w:sz w:val="20"/>
          <w:szCs w:val="20"/>
        </w:rPr>
      </w:pPr>
    </w:p>
    <w:p w14:paraId="62C7A235" w14:textId="77777777" w:rsidR="00824E58" w:rsidRPr="00D70D55" w:rsidRDefault="00824E58" w:rsidP="00824E58">
      <w:pPr>
        <w:spacing w:after="0" w:line="240" w:lineRule="auto"/>
        <w:jc w:val="both"/>
        <w:rPr>
          <w:rFonts w:ascii="Arial" w:hAnsi="Arial" w:cs="Arial"/>
          <w:sz w:val="20"/>
          <w:szCs w:val="20"/>
        </w:rPr>
      </w:pPr>
      <w:r w:rsidRPr="00D70D55">
        <w:rPr>
          <w:rFonts w:ascii="Arial" w:hAnsi="Arial" w:cs="Arial"/>
          <w:sz w:val="20"/>
          <w:szCs w:val="20"/>
        </w:rPr>
        <w:t>Cyber Bullying is wilful and involves recurring or repeated harm inflicted through the medium of electronic devices and is meant to cause emotional distress.</w:t>
      </w:r>
    </w:p>
    <w:p w14:paraId="1FA6A6F8" w14:textId="77777777" w:rsidR="00824E58" w:rsidRDefault="00824E58" w:rsidP="00824E58">
      <w:pPr>
        <w:spacing w:after="0" w:line="240" w:lineRule="auto"/>
        <w:jc w:val="both"/>
        <w:rPr>
          <w:rFonts w:ascii="Arial" w:hAnsi="Arial" w:cs="Arial"/>
          <w:sz w:val="20"/>
          <w:szCs w:val="20"/>
        </w:rPr>
      </w:pPr>
    </w:p>
    <w:p w14:paraId="57603828" w14:textId="77777777" w:rsidR="00824E58" w:rsidRPr="00D70D55" w:rsidRDefault="00824E58" w:rsidP="00824E58">
      <w:pPr>
        <w:spacing w:after="0" w:line="240" w:lineRule="auto"/>
        <w:jc w:val="both"/>
        <w:rPr>
          <w:rFonts w:ascii="Arial" w:hAnsi="Arial" w:cs="Arial"/>
          <w:sz w:val="20"/>
          <w:szCs w:val="20"/>
        </w:rPr>
      </w:pPr>
      <w:r w:rsidRPr="00D70D55">
        <w:rPr>
          <w:rFonts w:ascii="Arial" w:hAnsi="Arial" w:cs="Arial"/>
          <w:sz w:val="20"/>
          <w:szCs w:val="20"/>
        </w:rPr>
        <w:t xml:space="preserve">Cyber Bullying might include: </w:t>
      </w:r>
    </w:p>
    <w:p w14:paraId="21573BFD" w14:textId="77777777" w:rsidR="00824E58" w:rsidRPr="00D70D55" w:rsidRDefault="00824E58" w:rsidP="00824E58">
      <w:pPr>
        <w:numPr>
          <w:ilvl w:val="0"/>
          <w:numId w:val="43"/>
        </w:numPr>
        <w:spacing w:after="0" w:line="240" w:lineRule="auto"/>
        <w:contextualSpacing/>
        <w:jc w:val="both"/>
        <w:rPr>
          <w:rFonts w:ascii="Arial" w:eastAsia="Times New Roman" w:hAnsi="Arial" w:cs="Arial"/>
          <w:sz w:val="20"/>
          <w:szCs w:val="20"/>
        </w:rPr>
      </w:pPr>
      <w:r w:rsidRPr="00D70D55">
        <w:rPr>
          <w:rFonts w:ascii="Arial" w:eastAsia="Times New Roman" w:hAnsi="Arial" w:cs="Arial"/>
          <w:sz w:val="20"/>
          <w:szCs w:val="20"/>
        </w:rPr>
        <w:t xml:space="preserve">A peer who intimidates </w:t>
      </w:r>
      <w:proofErr w:type="gramStart"/>
      <w:r w:rsidRPr="00D70D55">
        <w:rPr>
          <w:rFonts w:ascii="Arial" w:eastAsia="Times New Roman" w:hAnsi="Arial" w:cs="Arial"/>
          <w:sz w:val="20"/>
          <w:szCs w:val="20"/>
        </w:rPr>
        <w:t>through the use of</w:t>
      </w:r>
      <w:proofErr w:type="gramEnd"/>
      <w:r w:rsidRPr="00D70D55">
        <w:rPr>
          <w:rFonts w:ascii="Arial" w:eastAsia="Times New Roman" w:hAnsi="Arial" w:cs="Arial"/>
          <w:sz w:val="20"/>
          <w:szCs w:val="20"/>
        </w:rPr>
        <w:t xml:space="preserve"> a social networking website</w:t>
      </w:r>
    </w:p>
    <w:p w14:paraId="2AA50A24" w14:textId="77777777" w:rsidR="00824E58" w:rsidRPr="00D70D55" w:rsidRDefault="00824E58" w:rsidP="00824E58">
      <w:pPr>
        <w:numPr>
          <w:ilvl w:val="0"/>
          <w:numId w:val="43"/>
        </w:numPr>
        <w:spacing w:after="0" w:line="240" w:lineRule="auto"/>
        <w:contextualSpacing/>
        <w:jc w:val="both"/>
        <w:rPr>
          <w:rFonts w:ascii="Arial" w:eastAsia="Times New Roman" w:hAnsi="Arial" w:cs="Arial"/>
          <w:sz w:val="20"/>
          <w:szCs w:val="20"/>
        </w:rPr>
      </w:pPr>
      <w:r w:rsidRPr="00D70D55">
        <w:rPr>
          <w:rFonts w:ascii="Arial" w:eastAsia="Times New Roman" w:hAnsi="Arial" w:cs="Arial"/>
          <w:sz w:val="20"/>
          <w:szCs w:val="20"/>
        </w:rPr>
        <w:t>A swimming coach who sends negative feedback about a participant via personal text message</w:t>
      </w:r>
    </w:p>
    <w:p w14:paraId="1882C785" w14:textId="77777777" w:rsidR="00824E58" w:rsidRDefault="00824E58" w:rsidP="00824E58">
      <w:pPr>
        <w:numPr>
          <w:ilvl w:val="0"/>
          <w:numId w:val="43"/>
        </w:numPr>
        <w:spacing w:after="0" w:line="240" w:lineRule="auto"/>
        <w:contextualSpacing/>
        <w:jc w:val="both"/>
        <w:rPr>
          <w:rFonts w:ascii="Arial" w:eastAsia="Times New Roman" w:hAnsi="Arial" w:cs="Arial"/>
          <w:sz w:val="20"/>
          <w:szCs w:val="20"/>
        </w:rPr>
      </w:pPr>
      <w:r>
        <w:rPr>
          <w:rFonts w:ascii="Arial" w:eastAsia="Times New Roman" w:hAnsi="Arial" w:cs="Arial"/>
          <w:sz w:val="20"/>
          <w:szCs w:val="20"/>
        </w:rPr>
        <w:t xml:space="preserve">A </w:t>
      </w:r>
      <w:r w:rsidRPr="00D70D55">
        <w:rPr>
          <w:rFonts w:ascii="Arial" w:eastAsia="Times New Roman" w:hAnsi="Arial" w:cs="Arial"/>
          <w:sz w:val="20"/>
          <w:szCs w:val="20"/>
        </w:rPr>
        <w:t>club member who posts negative comments about a fellow member on a club forum</w:t>
      </w:r>
    </w:p>
    <w:p w14:paraId="6C2CF4E2" w14:textId="77777777" w:rsidR="00824E58" w:rsidRDefault="00824E58" w:rsidP="00824E58">
      <w:pPr>
        <w:spacing w:after="160" w:line="259" w:lineRule="auto"/>
        <w:ind w:left="720"/>
        <w:contextualSpacing/>
        <w:jc w:val="both"/>
        <w:rPr>
          <w:rFonts w:ascii="Arial" w:eastAsia="Times New Roman" w:hAnsi="Arial" w:cs="Arial"/>
          <w:sz w:val="20"/>
          <w:szCs w:val="20"/>
        </w:rPr>
      </w:pPr>
    </w:p>
    <w:p w14:paraId="13BB6B74" w14:textId="77777777" w:rsidR="00824E58" w:rsidRPr="00D70D55" w:rsidRDefault="00824E58" w:rsidP="00824E58">
      <w:pPr>
        <w:jc w:val="both"/>
        <w:rPr>
          <w:rFonts w:ascii="Arial" w:hAnsi="Arial" w:cs="Arial"/>
          <w:sz w:val="20"/>
          <w:szCs w:val="20"/>
        </w:rPr>
      </w:pPr>
      <w:r w:rsidRPr="00D70D55">
        <w:rPr>
          <w:rFonts w:ascii="Arial" w:hAnsi="Arial" w:cs="Arial"/>
          <w:sz w:val="20"/>
          <w:szCs w:val="20"/>
        </w:rPr>
        <w:t>Cyber Bullying may also include threats, sexual remarks and hate speech. E-Bullies may publish personal contact information of their victims at websites. They may attempt to act as the victim for the purpose of publishing material in their name that would defame or ridicule them.</w:t>
      </w:r>
    </w:p>
    <w:p w14:paraId="1816039B" w14:textId="77777777" w:rsidR="00824E58" w:rsidRDefault="00824E58" w:rsidP="00824E58">
      <w:pPr>
        <w:jc w:val="both"/>
        <w:rPr>
          <w:rFonts w:ascii="Arial" w:hAnsi="Arial" w:cs="Arial"/>
          <w:sz w:val="20"/>
          <w:szCs w:val="20"/>
        </w:rPr>
      </w:pPr>
    </w:p>
    <w:p w14:paraId="1F950935" w14:textId="77777777" w:rsidR="00824E58" w:rsidRDefault="00824E58" w:rsidP="00824E58">
      <w:pPr>
        <w:jc w:val="both"/>
        <w:rPr>
          <w:rFonts w:ascii="Arial" w:hAnsi="Arial" w:cs="Arial"/>
          <w:sz w:val="20"/>
          <w:szCs w:val="20"/>
        </w:rPr>
      </w:pPr>
    </w:p>
    <w:p w14:paraId="338EFD10" w14:textId="77777777" w:rsidR="00824E58" w:rsidRPr="00D70D55" w:rsidRDefault="00824E58" w:rsidP="00824E58">
      <w:pPr>
        <w:jc w:val="both"/>
        <w:rPr>
          <w:rFonts w:ascii="Arial" w:hAnsi="Arial" w:cs="Arial"/>
          <w:sz w:val="20"/>
          <w:szCs w:val="20"/>
        </w:rPr>
      </w:pPr>
      <w:r w:rsidRPr="00D70D55">
        <w:rPr>
          <w:rFonts w:ascii="Arial" w:hAnsi="Arial" w:cs="Arial"/>
          <w:sz w:val="20"/>
          <w:szCs w:val="20"/>
        </w:rPr>
        <w:t xml:space="preserve">Cyber Bullying is particularly serious due to the nature in which the abuse occurs. It can be very personal and take place in a closed private format where the victim may feel isolated and the content will not be viewed by parents, </w:t>
      </w:r>
      <w:proofErr w:type="gramStart"/>
      <w:r w:rsidRPr="00D70D55">
        <w:rPr>
          <w:rFonts w:ascii="Arial" w:hAnsi="Arial" w:cs="Arial"/>
          <w:sz w:val="20"/>
          <w:szCs w:val="20"/>
        </w:rPr>
        <w:t>friends</w:t>
      </w:r>
      <w:proofErr w:type="gramEnd"/>
      <w:r w:rsidRPr="00D70D55">
        <w:rPr>
          <w:rFonts w:ascii="Arial" w:hAnsi="Arial" w:cs="Arial"/>
          <w:sz w:val="20"/>
          <w:szCs w:val="20"/>
        </w:rPr>
        <w:t xml:space="preserve"> or siblings. Alternatively, it could take place in a public format. It may lead to the victim rereading any material in private perhaps leading to feelings of paranoia, depression, or loneliness.</w:t>
      </w:r>
    </w:p>
    <w:p w14:paraId="0F8F1B3E" w14:textId="77777777" w:rsidR="00824E58" w:rsidRPr="00D70D55" w:rsidRDefault="00824E58" w:rsidP="00824E58">
      <w:pPr>
        <w:jc w:val="both"/>
        <w:rPr>
          <w:rFonts w:ascii="Arial" w:hAnsi="Arial" w:cs="Arial"/>
          <w:sz w:val="20"/>
          <w:szCs w:val="20"/>
        </w:rPr>
      </w:pPr>
      <w:r w:rsidRPr="00D70D55">
        <w:rPr>
          <w:rFonts w:ascii="Arial" w:hAnsi="Arial" w:cs="Arial"/>
          <w:sz w:val="20"/>
          <w:szCs w:val="20"/>
        </w:rPr>
        <w:t>Scottish Swimming will take all cases of Cyber Bullying seriously and deal with them in line with the standard bullying procedures.</w:t>
      </w:r>
    </w:p>
    <w:p w14:paraId="0014D77E" w14:textId="77777777" w:rsidR="00824E58" w:rsidRPr="00D70D55" w:rsidRDefault="00824E58" w:rsidP="00824E58">
      <w:pPr>
        <w:spacing w:after="0" w:line="240" w:lineRule="auto"/>
        <w:jc w:val="both"/>
        <w:rPr>
          <w:rFonts w:ascii="Arial" w:hAnsi="Arial" w:cs="Arial"/>
          <w:b/>
          <w:sz w:val="20"/>
          <w:szCs w:val="20"/>
        </w:rPr>
      </w:pPr>
      <w:r w:rsidRPr="00D70D55">
        <w:rPr>
          <w:rFonts w:ascii="Arial" w:hAnsi="Arial" w:cs="Arial"/>
          <w:b/>
          <w:sz w:val="20"/>
          <w:szCs w:val="20"/>
        </w:rPr>
        <w:t>Potential signs of Bullying</w:t>
      </w:r>
    </w:p>
    <w:p w14:paraId="3A9BB891" w14:textId="77777777" w:rsidR="00824E58" w:rsidRPr="00D70D55" w:rsidRDefault="00824E58" w:rsidP="00824E58">
      <w:pPr>
        <w:spacing w:after="0" w:line="240" w:lineRule="auto"/>
        <w:jc w:val="both"/>
        <w:rPr>
          <w:rFonts w:ascii="Arial" w:hAnsi="Arial" w:cs="Arial"/>
          <w:sz w:val="20"/>
          <w:szCs w:val="20"/>
        </w:rPr>
      </w:pPr>
      <w:r w:rsidRPr="00D70D55">
        <w:rPr>
          <w:rFonts w:ascii="Arial" w:hAnsi="Arial" w:cs="Arial"/>
          <w:sz w:val="20"/>
          <w:szCs w:val="20"/>
        </w:rPr>
        <w:t xml:space="preserve">The person may: </w:t>
      </w:r>
    </w:p>
    <w:p w14:paraId="03046A92" w14:textId="77777777" w:rsidR="00824E58" w:rsidRPr="00D70D55" w:rsidRDefault="00824E58" w:rsidP="00824E58">
      <w:pPr>
        <w:numPr>
          <w:ilvl w:val="0"/>
          <w:numId w:val="39"/>
        </w:numPr>
        <w:spacing w:after="0" w:line="240" w:lineRule="auto"/>
        <w:jc w:val="both"/>
        <w:rPr>
          <w:rFonts w:ascii="Arial" w:hAnsi="Arial" w:cs="Arial"/>
          <w:sz w:val="20"/>
          <w:szCs w:val="20"/>
        </w:rPr>
      </w:pPr>
      <w:r>
        <w:rPr>
          <w:rFonts w:ascii="Arial" w:hAnsi="Arial" w:cs="Arial"/>
          <w:sz w:val="20"/>
          <w:szCs w:val="20"/>
        </w:rPr>
        <w:t>B</w:t>
      </w:r>
      <w:r w:rsidRPr="00D70D55">
        <w:rPr>
          <w:rFonts w:ascii="Arial" w:hAnsi="Arial" w:cs="Arial"/>
          <w:sz w:val="20"/>
          <w:szCs w:val="20"/>
        </w:rPr>
        <w:t>ecome withdrawn</w:t>
      </w:r>
    </w:p>
    <w:p w14:paraId="5B79269F" w14:textId="77777777" w:rsidR="00824E58" w:rsidRPr="00D70D55" w:rsidRDefault="00824E58" w:rsidP="00824E58">
      <w:pPr>
        <w:numPr>
          <w:ilvl w:val="0"/>
          <w:numId w:val="39"/>
        </w:numPr>
        <w:spacing w:after="0" w:line="240" w:lineRule="auto"/>
        <w:jc w:val="both"/>
        <w:rPr>
          <w:rFonts w:ascii="Arial" w:hAnsi="Arial" w:cs="Arial"/>
          <w:sz w:val="20"/>
          <w:szCs w:val="20"/>
        </w:rPr>
      </w:pPr>
      <w:r>
        <w:rPr>
          <w:rFonts w:ascii="Arial" w:hAnsi="Arial" w:cs="Arial"/>
          <w:sz w:val="20"/>
          <w:szCs w:val="20"/>
        </w:rPr>
        <w:t>H</w:t>
      </w:r>
      <w:r w:rsidRPr="00D70D55">
        <w:rPr>
          <w:rFonts w:ascii="Arial" w:hAnsi="Arial" w:cs="Arial"/>
          <w:sz w:val="20"/>
          <w:szCs w:val="20"/>
        </w:rPr>
        <w:t xml:space="preserve">esitation or reluctance to come to attend training or activity </w:t>
      </w:r>
    </w:p>
    <w:p w14:paraId="51CB9BD2" w14:textId="77777777" w:rsidR="00824E58" w:rsidRPr="00D70D55" w:rsidRDefault="00824E58" w:rsidP="00824E58">
      <w:pPr>
        <w:numPr>
          <w:ilvl w:val="0"/>
          <w:numId w:val="39"/>
        </w:numPr>
        <w:spacing w:after="0" w:line="240" w:lineRule="auto"/>
        <w:jc w:val="both"/>
        <w:rPr>
          <w:rFonts w:ascii="Arial" w:hAnsi="Arial" w:cs="Arial"/>
          <w:sz w:val="20"/>
          <w:szCs w:val="20"/>
        </w:rPr>
      </w:pPr>
      <w:r>
        <w:rPr>
          <w:rFonts w:ascii="Arial" w:hAnsi="Arial" w:cs="Arial"/>
          <w:sz w:val="20"/>
          <w:szCs w:val="20"/>
        </w:rPr>
        <w:t>r</w:t>
      </w:r>
      <w:r w:rsidRPr="00D70D55">
        <w:rPr>
          <w:rFonts w:ascii="Arial" w:hAnsi="Arial" w:cs="Arial"/>
          <w:sz w:val="20"/>
          <w:szCs w:val="20"/>
        </w:rPr>
        <w:t>eluctance to work with a certain individual</w:t>
      </w:r>
    </w:p>
    <w:p w14:paraId="0B25B403" w14:textId="77777777" w:rsidR="00824E58" w:rsidRPr="00D70D55" w:rsidRDefault="00824E58" w:rsidP="00824E58">
      <w:pPr>
        <w:numPr>
          <w:ilvl w:val="0"/>
          <w:numId w:val="39"/>
        </w:numPr>
        <w:spacing w:after="0" w:line="240" w:lineRule="auto"/>
        <w:jc w:val="both"/>
        <w:rPr>
          <w:rFonts w:ascii="Arial" w:hAnsi="Arial" w:cs="Arial"/>
          <w:sz w:val="20"/>
          <w:szCs w:val="20"/>
        </w:rPr>
      </w:pPr>
      <w:r>
        <w:rPr>
          <w:rFonts w:ascii="Arial" w:hAnsi="Arial" w:cs="Arial"/>
          <w:sz w:val="20"/>
          <w:szCs w:val="20"/>
        </w:rPr>
        <w:t>O</w:t>
      </w:r>
      <w:r w:rsidRPr="00D70D55">
        <w:rPr>
          <w:rFonts w:ascii="Arial" w:hAnsi="Arial" w:cs="Arial"/>
          <w:sz w:val="20"/>
          <w:szCs w:val="20"/>
        </w:rPr>
        <w:t>ften last one picked for a team or group activity for no apparent reason, or being picked on when they think your back is turned</w:t>
      </w:r>
    </w:p>
    <w:p w14:paraId="4077A012" w14:textId="77777777" w:rsidR="00824E58" w:rsidRPr="00D70D55" w:rsidRDefault="00824E58" w:rsidP="00824E58">
      <w:pPr>
        <w:numPr>
          <w:ilvl w:val="0"/>
          <w:numId w:val="39"/>
        </w:numPr>
        <w:spacing w:after="0" w:line="240" w:lineRule="auto"/>
        <w:jc w:val="both"/>
        <w:rPr>
          <w:rFonts w:ascii="Arial" w:hAnsi="Arial" w:cs="Arial"/>
          <w:sz w:val="20"/>
          <w:szCs w:val="20"/>
        </w:rPr>
      </w:pPr>
      <w:r>
        <w:rPr>
          <w:rFonts w:ascii="Arial" w:hAnsi="Arial" w:cs="Arial"/>
          <w:sz w:val="20"/>
          <w:szCs w:val="20"/>
        </w:rPr>
        <w:t>C</w:t>
      </w:r>
      <w:r w:rsidRPr="00D70D55">
        <w:rPr>
          <w:rFonts w:ascii="Arial" w:hAnsi="Arial" w:cs="Arial"/>
          <w:sz w:val="20"/>
          <w:szCs w:val="20"/>
        </w:rPr>
        <w:t xml:space="preserve">lothing or personal possessions go missing or get damaged </w:t>
      </w:r>
    </w:p>
    <w:p w14:paraId="4844A93B" w14:textId="77777777" w:rsidR="00824E58" w:rsidRPr="00D70D55" w:rsidRDefault="00824E58" w:rsidP="00824E58">
      <w:pPr>
        <w:numPr>
          <w:ilvl w:val="0"/>
          <w:numId w:val="39"/>
        </w:numPr>
        <w:spacing w:after="0" w:line="240" w:lineRule="auto"/>
        <w:jc w:val="both"/>
        <w:rPr>
          <w:rFonts w:ascii="Arial" w:hAnsi="Arial" w:cs="Arial"/>
          <w:sz w:val="20"/>
          <w:szCs w:val="20"/>
        </w:rPr>
      </w:pPr>
      <w:r>
        <w:rPr>
          <w:rFonts w:ascii="Arial" w:hAnsi="Arial" w:cs="Arial"/>
          <w:sz w:val="20"/>
          <w:szCs w:val="20"/>
        </w:rPr>
        <w:t>A</w:t>
      </w:r>
      <w:r w:rsidRPr="00D70D55">
        <w:rPr>
          <w:rFonts w:ascii="Arial" w:hAnsi="Arial" w:cs="Arial"/>
          <w:sz w:val="20"/>
          <w:szCs w:val="20"/>
        </w:rPr>
        <w:t xml:space="preserve">ct out and bully others </w:t>
      </w:r>
    </w:p>
    <w:p w14:paraId="0D1D1C58" w14:textId="77777777" w:rsidR="00824E58" w:rsidRPr="00D70D55" w:rsidRDefault="00824E58" w:rsidP="00824E58">
      <w:pPr>
        <w:numPr>
          <w:ilvl w:val="0"/>
          <w:numId w:val="39"/>
        </w:numPr>
        <w:spacing w:after="0" w:line="240" w:lineRule="auto"/>
        <w:jc w:val="both"/>
        <w:rPr>
          <w:rFonts w:ascii="Arial" w:hAnsi="Arial" w:cs="Arial"/>
          <w:sz w:val="20"/>
          <w:szCs w:val="20"/>
        </w:rPr>
      </w:pPr>
      <w:r>
        <w:rPr>
          <w:rFonts w:ascii="Arial" w:hAnsi="Arial" w:cs="Arial"/>
          <w:sz w:val="20"/>
          <w:szCs w:val="20"/>
        </w:rPr>
        <w:t>B</w:t>
      </w:r>
      <w:r w:rsidRPr="00D70D55">
        <w:rPr>
          <w:rFonts w:ascii="Arial" w:hAnsi="Arial" w:cs="Arial"/>
          <w:sz w:val="20"/>
          <w:szCs w:val="20"/>
        </w:rPr>
        <w:t>elieve that there is something wrong with them</w:t>
      </w:r>
    </w:p>
    <w:p w14:paraId="30D522A1" w14:textId="77777777" w:rsidR="00824E58" w:rsidRPr="00D70D55" w:rsidRDefault="00824E58" w:rsidP="00824E58">
      <w:pPr>
        <w:numPr>
          <w:ilvl w:val="0"/>
          <w:numId w:val="39"/>
        </w:numPr>
        <w:spacing w:after="0" w:line="240" w:lineRule="auto"/>
        <w:jc w:val="both"/>
        <w:rPr>
          <w:rFonts w:ascii="Arial" w:hAnsi="Arial" w:cs="Arial"/>
          <w:sz w:val="20"/>
          <w:szCs w:val="20"/>
        </w:rPr>
      </w:pPr>
      <w:r>
        <w:rPr>
          <w:rFonts w:ascii="Arial" w:hAnsi="Arial" w:cs="Arial"/>
          <w:sz w:val="20"/>
          <w:szCs w:val="20"/>
        </w:rPr>
        <w:t>S</w:t>
      </w:r>
      <w:r w:rsidRPr="00D70D55">
        <w:rPr>
          <w:rFonts w:ascii="Arial" w:hAnsi="Arial" w:cs="Arial"/>
          <w:sz w:val="20"/>
          <w:szCs w:val="20"/>
        </w:rPr>
        <w:t xml:space="preserve">uffer from depression / develop feelings of worthlessness </w:t>
      </w:r>
    </w:p>
    <w:p w14:paraId="7B9E38FA" w14:textId="77777777" w:rsidR="00824E58" w:rsidRPr="00D70D55" w:rsidRDefault="00824E58" w:rsidP="00824E58">
      <w:pPr>
        <w:numPr>
          <w:ilvl w:val="0"/>
          <w:numId w:val="39"/>
        </w:numPr>
        <w:spacing w:after="0" w:line="240" w:lineRule="auto"/>
        <w:jc w:val="both"/>
        <w:rPr>
          <w:rFonts w:ascii="Arial" w:hAnsi="Arial" w:cs="Arial"/>
          <w:sz w:val="20"/>
          <w:szCs w:val="20"/>
        </w:rPr>
      </w:pPr>
      <w:r>
        <w:rPr>
          <w:rFonts w:ascii="Arial" w:hAnsi="Arial" w:cs="Arial"/>
          <w:sz w:val="20"/>
          <w:szCs w:val="20"/>
        </w:rPr>
        <w:t>E</w:t>
      </w:r>
      <w:r w:rsidRPr="00D70D55">
        <w:rPr>
          <w:rFonts w:ascii="Arial" w:hAnsi="Arial" w:cs="Arial"/>
          <w:sz w:val="20"/>
          <w:szCs w:val="20"/>
        </w:rPr>
        <w:t>xhibit self-harm behaviours such as cutting, an eating disorder, taking of drugs/alcohol</w:t>
      </w:r>
    </w:p>
    <w:p w14:paraId="7FFCBB63" w14:textId="77777777" w:rsidR="00824E58" w:rsidRPr="00D70D55" w:rsidRDefault="00824E58" w:rsidP="00824E58">
      <w:pPr>
        <w:numPr>
          <w:ilvl w:val="0"/>
          <w:numId w:val="39"/>
        </w:numPr>
        <w:spacing w:after="0" w:line="240" w:lineRule="auto"/>
        <w:jc w:val="both"/>
        <w:rPr>
          <w:rFonts w:ascii="Arial" w:hAnsi="Arial" w:cs="Arial"/>
          <w:sz w:val="20"/>
          <w:szCs w:val="20"/>
        </w:rPr>
      </w:pPr>
      <w:r>
        <w:rPr>
          <w:rFonts w:ascii="Arial" w:hAnsi="Arial" w:cs="Arial"/>
          <w:sz w:val="20"/>
          <w:szCs w:val="20"/>
        </w:rPr>
        <w:t>I</w:t>
      </w:r>
      <w:r w:rsidRPr="00D70D55">
        <w:rPr>
          <w:rFonts w:ascii="Arial" w:hAnsi="Arial" w:cs="Arial"/>
          <w:sz w:val="20"/>
          <w:szCs w:val="20"/>
        </w:rPr>
        <w:t xml:space="preserve">n extreme cases, lead to suicide </w:t>
      </w:r>
    </w:p>
    <w:p w14:paraId="1DADCCD0" w14:textId="77777777" w:rsidR="00824E58" w:rsidRPr="00D70D55" w:rsidRDefault="00824E58" w:rsidP="00824E58">
      <w:pPr>
        <w:spacing w:after="0" w:line="240" w:lineRule="auto"/>
        <w:jc w:val="both"/>
        <w:rPr>
          <w:rFonts w:ascii="Arial" w:hAnsi="Arial" w:cs="Arial"/>
          <w:sz w:val="20"/>
          <w:szCs w:val="20"/>
        </w:rPr>
      </w:pPr>
    </w:p>
    <w:p w14:paraId="2F97072E" w14:textId="77777777" w:rsidR="00824E58" w:rsidRPr="00D70D55" w:rsidRDefault="00824E58" w:rsidP="00824E58">
      <w:pPr>
        <w:spacing w:after="0" w:line="240" w:lineRule="auto"/>
        <w:jc w:val="both"/>
        <w:rPr>
          <w:rFonts w:ascii="Arial" w:eastAsia="Calibri" w:hAnsi="Arial" w:cs="Arial"/>
          <w:b/>
          <w:sz w:val="20"/>
          <w:szCs w:val="20"/>
        </w:rPr>
      </w:pPr>
      <w:r w:rsidRPr="00D70D55">
        <w:rPr>
          <w:rFonts w:ascii="Arial" w:eastAsia="Calibri" w:hAnsi="Arial" w:cs="Arial"/>
          <w:b/>
          <w:sz w:val="20"/>
          <w:szCs w:val="20"/>
        </w:rPr>
        <w:t>Indicators of bullying</w:t>
      </w:r>
    </w:p>
    <w:p w14:paraId="4FFB2B5A" w14:textId="77777777" w:rsidR="00824E58" w:rsidRPr="00D70D55" w:rsidRDefault="00824E58" w:rsidP="00824E58">
      <w:pPr>
        <w:numPr>
          <w:ilvl w:val="0"/>
          <w:numId w:val="40"/>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A child may indicate by their behaviour that </w:t>
      </w:r>
      <w:r>
        <w:rPr>
          <w:rFonts w:ascii="Arial" w:eastAsia="Calibri" w:hAnsi="Arial" w:cs="Arial"/>
          <w:sz w:val="20"/>
          <w:szCs w:val="20"/>
        </w:rPr>
        <w:t>they are</w:t>
      </w:r>
      <w:r w:rsidRPr="00D70D55">
        <w:rPr>
          <w:rFonts w:ascii="Arial" w:eastAsia="Calibri" w:hAnsi="Arial" w:cs="Arial"/>
          <w:sz w:val="20"/>
          <w:szCs w:val="20"/>
        </w:rPr>
        <w:t xml:space="preserve"> being bullied, it is the responsibility of all adults interacting with children to be vigilant of the following signs:</w:t>
      </w:r>
    </w:p>
    <w:p w14:paraId="71BB0C03" w14:textId="77777777" w:rsidR="00824E58" w:rsidRPr="00D70D55" w:rsidRDefault="00824E58" w:rsidP="00824E58">
      <w:pPr>
        <w:numPr>
          <w:ilvl w:val="0"/>
          <w:numId w:val="40"/>
        </w:numPr>
        <w:spacing w:after="0" w:line="240" w:lineRule="auto"/>
        <w:jc w:val="both"/>
        <w:rPr>
          <w:rFonts w:ascii="Arial" w:eastAsia="Calibri" w:hAnsi="Arial" w:cs="Arial"/>
          <w:sz w:val="20"/>
          <w:szCs w:val="20"/>
        </w:rPr>
      </w:pPr>
      <w:r w:rsidRPr="00D70D55">
        <w:rPr>
          <w:rFonts w:ascii="Arial" w:eastAsia="Calibri" w:hAnsi="Arial" w:cs="Arial"/>
          <w:sz w:val="20"/>
          <w:szCs w:val="20"/>
        </w:rPr>
        <w:t>Does not want to attend training or other club activities</w:t>
      </w:r>
    </w:p>
    <w:p w14:paraId="2FC8B3A5" w14:textId="77777777" w:rsidR="00824E58" w:rsidRPr="00D70D55" w:rsidRDefault="00824E58" w:rsidP="00824E58">
      <w:pPr>
        <w:numPr>
          <w:ilvl w:val="0"/>
          <w:numId w:val="40"/>
        </w:numPr>
        <w:spacing w:after="0" w:line="240" w:lineRule="auto"/>
        <w:jc w:val="both"/>
        <w:rPr>
          <w:rFonts w:ascii="Arial" w:eastAsia="Calibri" w:hAnsi="Arial" w:cs="Arial"/>
          <w:sz w:val="20"/>
          <w:szCs w:val="20"/>
        </w:rPr>
      </w:pPr>
      <w:r w:rsidRPr="00D70D55">
        <w:rPr>
          <w:rFonts w:ascii="Arial" w:eastAsia="Calibri" w:hAnsi="Arial" w:cs="Arial"/>
          <w:sz w:val="20"/>
          <w:szCs w:val="20"/>
        </w:rPr>
        <w:t>Changes in their usual routine</w:t>
      </w:r>
    </w:p>
    <w:p w14:paraId="41A091CA" w14:textId="77777777" w:rsidR="00824E58" w:rsidRPr="00D70D55" w:rsidRDefault="00824E58" w:rsidP="00824E58">
      <w:pPr>
        <w:numPr>
          <w:ilvl w:val="0"/>
          <w:numId w:val="40"/>
        </w:numPr>
        <w:spacing w:after="0" w:line="240" w:lineRule="auto"/>
        <w:jc w:val="both"/>
        <w:rPr>
          <w:rFonts w:ascii="Arial" w:eastAsia="Calibri" w:hAnsi="Arial" w:cs="Arial"/>
          <w:sz w:val="20"/>
          <w:szCs w:val="20"/>
        </w:rPr>
      </w:pPr>
      <w:r w:rsidRPr="00D70D55">
        <w:rPr>
          <w:rFonts w:ascii="Arial" w:eastAsia="Calibri" w:hAnsi="Arial" w:cs="Arial"/>
          <w:sz w:val="20"/>
          <w:szCs w:val="20"/>
        </w:rPr>
        <w:t>Begins to be disruptive during sessions</w:t>
      </w:r>
    </w:p>
    <w:p w14:paraId="4805CBD9" w14:textId="77777777" w:rsidR="00824E58" w:rsidRPr="00D70D55" w:rsidRDefault="00824E58" w:rsidP="00824E58">
      <w:pPr>
        <w:numPr>
          <w:ilvl w:val="0"/>
          <w:numId w:val="40"/>
        </w:numPr>
        <w:spacing w:after="0" w:line="240" w:lineRule="auto"/>
        <w:jc w:val="both"/>
        <w:rPr>
          <w:rFonts w:ascii="Arial" w:eastAsia="Calibri" w:hAnsi="Arial" w:cs="Arial"/>
          <w:sz w:val="20"/>
          <w:szCs w:val="20"/>
        </w:rPr>
      </w:pPr>
      <w:r w:rsidRPr="00D70D55">
        <w:rPr>
          <w:rFonts w:ascii="Arial" w:eastAsia="Calibri" w:hAnsi="Arial" w:cs="Arial"/>
          <w:sz w:val="20"/>
          <w:szCs w:val="20"/>
        </w:rPr>
        <w:t>Becomes withdrawn, anxious or appears to lack confidence</w:t>
      </w:r>
    </w:p>
    <w:p w14:paraId="216A1907" w14:textId="77777777" w:rsidR="00824E58" w:rsidRPr="00D70D55" w:rsidRDefault="00824E58" w:rsidP="00824E58">
      <w:pPr>
        <w:numPr>
          <w:ilvl w:val="0"/>
          <w:numId w:val="40"/>
        </w:numPr>
        <w:spacing w:after="0" w:line="240" w:lineRule="auto"/>
        <w:jc w:val="both"/>
        <w:rPr>
          <w:rFonts w:ascii="Arial" w:eastAsia="Calibri" w:hAnsi="Arial" w:cs="Arial"/>
          <w:sz w:val="20"/>
          <w:szCs w:val="20"/>
        </w:rPr>
      </w:pPr>
      <w:r w:rsidRPr="00D70D55">
        <w:rPr>
          <w:rFonts w:ascii="Arial" w:eastAsia="Calibri" w:hAnsi="Arial" w:cs="Arial"/>
          <w:sz w:val="20"/>
          <w:szCs w:val="20"/>
        </w:rPr>
        <w:t>Becomes aggressive towards others, disruptive or unreasonable</w:t>
      </w:r>
    </w:p>
    <w:p w14:paraId="7E4EE92C" w14:textId="77777777" w:rsidR="00824E58" w:rsidRPr="00D70D55" w:rsidRDefault="00824E58" w:rsidP="00824E58">
      <w:pPr>
        <w:numPr>
          <w:ilvl w:val="0"/>
          <w:numId w:val="40"/>
        </w:numPr>
        <w:spacing w:after="0" w:line="240" w:lineRule="auto"/>
        <w:jc w:val="both"/>
        <w:rPr>
          <w:rFonts w:ascii="Arial" w:eastAsia="Calibri" w:hAnsi="Arial" w:cs="Arial"/>
          <w:sz w:val="20"/>
          <w:szCs w:val="20"/>
        </w:rPr>
      </w:pPr>
      <w:r w:rsidRPr="00D70D55">
        <w:rPr>
          <w:rFonts w:ascii="Arial" w:eastAsia="Calibri" w:hAnsi="Arial" w:cs="Arial"/>
          <w:sz w:val="20"/>
          <w:szCs w:val="20"/>
        </w:rPr>
        <w:t>Starts to stammer</w:t>
      </w:r>
    </w:p>
    <w:p w14:paraId="34542FB3" w14:textId="77777777" w:rsidR="00824E58" w:rsidRPr="00D70D55" w:rsidRDefault="00824E58" w:rsidP="00824E58">
      <w:pPr>
        <w:numPr>
          <w:ilvl w:val="0"/>
          <w:numId w:val="40"/>
        </w:numPr>
        <w:spacing w:after="0" w:line="240" w:lineRule="auto"/>
        <w:jc w:val="both"/>
        <w:rPr>
          <w:rFonts w:ascii="Arial" w:eastAsia="Calibri" w:hAnsi="Arial" w:cs="Arial"/>
          <w:sz w:val="20"/>
          <w:szCs w:val="20"/>
        </w:rPr>
      </w:pPr>
      <w:r w:rsidRPr="00D70D55">
        <w:rPr>
          <w:rFonts w:ascii="Arial" w:eastAsia="Calibri" w:hAnsi="Arial" w:cs="Arial"/>
          <w:sz w:val="20"/>
          <w:szCs w:val="20"/>
        </w:rPr>
        <w:t>Has unexplained cuts or bruises</w:t>
      </w:r>
    </w:p>
    <w:p w14:paraId="1CB6C377" w14:textId="77777777" w:rsidR="00824E58" w:rsidRPr="00D70D55" w:rsidRDefault="00824E58" w:rsidP="00824E58">
      <w:pPr>
        <w:numPr>
          <w:ilvl w:val="0"/>
          <w:numId w:val="40"/>
        </w:numPr>
        <w:spacing w:after="0" w:line="240" w:lineRule="auto"/>
        <w:jc w:val="both"/>
        <w:rPr>
          <w:rFonts w:ascii="Arial" w:eastAsia="Calibri" w:hAnsi="Arial" w:cs="Arial"/>
          <w:sz w:val="20"/>
          <w:szCs w:val="20"/>
        </w:rPr>
      </w:pPr>
      <w:r w:rsidRPr="00D70D55">
        <w:rPr>
          <w:rFonts w:ascii="Arial" w:eastAsia="Calibri" w:hAnsi="Arial" w:cs="Arial"/>
          <w:sz w:val="20"/>
          <w:szCs w:val="20"/>
        </w:rPr>
        <w:t>Start to bully other children</w:t>
      </w:r>
    </w:p>
    <w:p w14:paraId="2A75731D" w14:textId="77777777" w:rsidR="00824E58" w:rsidRPr="00D70D55" w:rsidRDefault="00824E58" w:rsidP="00824E58">
      <w:pPr>
        <w:numPr>
          <w:ilvl w:val="0"/>
          <w:numId w:val="40"/>
        </w:numPr>
        <w:spacing w:after="0" w:line="240" w:lineRule="auto"/>
        <w:jc w:val="both"/>
        <w:rPr>
          <w:rFonts w:ascii="Arial" w:eastAsia="Calibri" w:hAnsi="Arial" w:cs="Arial"/>
          <w:sz w:val="20"/>
          <w:szCs w:val="20"/>
        </w:rPr>
      </w:pPr>
      <w:r w:rsidRPr="00D70D55">
        <w:rPr>
          <w:rFonts w:ascii="Arial" w:eastAsia="Calibri" w:hAnsi="Arial" w:cs="Arial"/>
          <w:sz w:val="20"/>
          <w:szCs w:val="20"/>
        </w:rPr>
        <w:t>Stops eating</w:t>
      </w:r>
    </w:p>
    <w:p w14:paraId="76CDF2ED" w14:textId="77777777" w:rsidR="00824E58" w:rsidRPr="00D70D55" w:rsidRDefault="00824E58" w:rsidP="00824E58">
      <w:pPr>
        <w:numPr>
          <w:ilvl w:val="0"/>
          <w:numId w:val="40"/>
        </w:numPr>
        <w:spacing w:after="0" w:line="240" w:lineRule="auto"/>
        <w:jc w:val="both"/>
        <w:rPr>
          <w:rFonts w:ascii="Arial" w:eastAsia="Calibri" w:hAnsi="Arial" w:cs="Arial"/>
          <w:sz w:val="20"/>
          <w:szCs w:val="20"/>
        </w:rPr>
      </w:pPr>
      <w:r w:rsidRPr="00D70D55">
        <w:rPr>
          <w:rFonts w:ascii="Arial" w:eastAsia="Calibri" w:hAnsi="Arial" w:cs="Arial"/>
          <w:sz w:val="20"/>
          <w:szCs w:val="20"/>
        </w:rPr>
        <w:t>Is frightened to say what is wrong</w:t>
      </w:r>
    </w:p>
    <w:p w14:paraId="55ED74AB" w14:textId="77777777" w:rsidR="00824E58" w:rsidRPr="00D70D55" w:rsidRDefault="00824E58" w:rsidP="00824E58">
      <w:pPr>
        <w:spacing w:after="0" w:line="240" w:lineRule="auto"/>
        <w:jc w:val="both"/>
        <w:rPr>
          <w:rFonts w:ascii="Arial" w:hAnsi="Arial" w:cs="Arial"/>
          <w:sz w:val="20"/>
          <w:szCs w:val="20"/>
          <w:lang w:eastAsia="en-GB"/>
        </w:rPr>
      </w:pPr>
    </w:p>
    <w:p w14:paraId="11A1A6A8" w14:textId="77777777" w:rsidR="00824E58" w:rsidRPr="00D70D55" w:rsidRDefault="00824E58" w:rsidP="00824E58">
      <w:pPr>
        <w:spacing w:after="0" w:line="240" w:lineRule="auto"/>
        <w:jc w:val="both"/>
        <w:rPr>
          <w:rFonts w:ascii="Arial" w:hAnsi="Arial" w:cs="Arial"/>
          <w:sz w:val="20"/>
          <w:szCs w:val="20"/>
          <w:lang w:eastAsia="en-GB"/>
        </w:rPr>
      </w:pPr>
      <w:r w:rsidRPr="00D70D55">
        <w:rPr>
          <w:rFonts w:ascii="Arial" w:hAnsi="Arial" w:cs="Arial"/>
          <w:sz w:val="20"/>
          <w:szCs w:val="20"/>
          <w:lang w:eastAsia="en-GB"/>
        </w:rPr>
        <w:t xml:space="preserve">Bullying should not be ignored and the victim should be supported through what can be a traumatic experience. Bullying will not just go away. Bullies can be very cunning and develop strategies to avoid it being seen by anyone but the victim. </w:t>
      </w:r>
    </w:p>
    <w:p w14:paraId="0183290B" w14:textId="77777777" w:rsidR="00824E58" w:rsidRPr="00D70D55" w:rsidRDefault="00824E58" w:rsidP="00824E58">
      <w:pPr>
        <w:spacing w:after="0" w:line="240" w:lineRule="auto"/>
        <w:jc w:val="both"/>
        <w:rPr>
          <w:rFonts w:ascii="Arial" w:hAnsi="Arial" w:cs="Arial"/>
          <w:sz w:val="20"/>
          <w:szCs w:val="20"/>
          <w:lang w:eastAsia="en-GB"/>
        </w:rPr>
      </w:pPr>
    </w:p>
    <w:p w14:paraId="1FCA2C57" w14:textId="77777777" w:rsidR="00824E58" w:rsidRPr="00D70D55" w:rsidRDefault="00824E58" w:rsidP="00824E58">
      <w:pPr>
        <w:spacing w:after="0" w:line="240" w:lineRule="auto"/>
        <w:jc w:val="both"/>
        <w:rPr>
          <w:rFonts w:ascii="Arial" w:hAnsi="Arial" w:cs="Arial"/>
          <w:b/>
          <w:sz w:val="20"/>
          <w:szCs w:val="20"/>
        </w:rPr>
      </w:pPr>
      <w:r w:rsidRPr="00D70D55">
        <w:rPr>
          <w:rFonts w:ascii="Arial" w:hAnsi="Arial" w:cs="Arial"/>
          <w:b/>
          <w:sz w:val="20"/>
          <w:szCs w:val="20"/>
        </w:rPr>
        <w:t>Responding to Bullying:</w:t>
      </w:r>
    </w:p>
    <w:p w14:paraId="2A13D8EE" w14:textId="77777777" w:rsidR="00824E58" w:rsidRPr="00D70D55" w:rsidRDefault="00824E58" w:rsidP="00824E58">
      <w:pPr>
        <w:spacing w:after="0" w:line="240" w:lineRule="auto"/>
        <w:jc w:val="both"/>
        <w:rPr>
          <w:rFonts w:ascii="Arial" w:hAnsi="Arial" w:cs="Arial"/>
          <w:sz w:val="20"/>
          <w:szCs w:val="20"/>
        </w:rPr>
      </w:pPr>
      <w:r w:rsidRPr="00D70D55">
        <w:rPr>
          <w:rFonts w:ascii="Arial" w:hAnsi="Arial" w:cs="Arial"/>
          <w:sz w:val="20"/>
          <w:szCs w:val="20"/>
        </w:rPr>
        <w:t>When talking about bullying, it’s never helpful to label a children or adults as ‘bullies’ or ‘</w:t>
      </w:r>
      <w:proofErr w:type="gramStart"/>
      <w:r w:rsidRPr="00D70D55">
        <w:rPr>
          <w:rFonts w:ascii="Arial" w:hAnsi="Arial" w:cs="Arial"/>
          <w:sz w:val="20"/>
          <w:szCs w:val="20"/>
        </w:rPr>
        <w:t>victims’</w:t>
      </w:r>
      <w:proofErr w:type="gramEnd"/>
      <w:r w:rsidRPr="00D70D55">
        <w:rPr>
          <w:rFonts w:ascii="Arial" w:hAnsi="Arial" w:cs="Arial"/>
          <w:sz w:val="20"/>
          <w:szCs w:val="20"/>
        </w:rPr>
        <w:t>. Labels can stick and can isolate a person and others involved such as friends/ parents/carers whose support will be required to help address the situation. It is preferable to talk about someone displaying bullying behaviour rather than label them a ‘bully’ – behaviour can be changed with help and support.</w:t>
      </w:r>
    </w:p>
    <w:p w14:paraId="5675E0D6" w14:textId="77777777" w:rsidR="00824E58" w:rsidRPr="00D70D55" w:rsidRDefault="00824E58" w:rsidP="00824E58">
      <w:pPr>
        <w:spacing w:after="0" w:line="240" w:lineRule="auto"/>
        <w:jc w:val="both"/>
        <w:rPr>
          <w:rFonts w:ascii="Arial" w:hAnsi="Arial" w:cs="Arial"/>
          <w:sz w:val="20"/>
          <w:szCs w:val="20"/>
        </w:rPr>
      </w:pPr>
    </w:p>
    <w:p w14:paraId="033F670C" w14:textId="77777777" w:rsidR="00824E58" w:rsidRDefault="00824E58" w:rsidP="00824E58">
      <w:pPr>
        <w:spacing w:after="0" w:line="240" w:lineRule="auto"/>
        <w:jc w:val="both"/>
        <w:rPr>
          <w:rFonts w:ascii="Arial" w:eastAsia="Calibri" w:hAnsi="Arial" w:cs="Arial"/>
          <w:b/>
          <w:sz w:val="20"/>
          <w:szCs w:val="20"/>
        </w:rPr>
      </w:pPr>
    </w:p>
    <w:p w14:paraId="3260E55E" w14:textId="77777777" w:rsidR="00824E58" w:rsidRPr="00D70D55" w:rsidRDefault="00824E58" w:rsidP="00824E58">
      <w:pPr>
        <w:spacing w:after="0" w:line="240" w:lineRule="auto"/>
        <w:jc w:val="both"/>
        <w:rPr>
          <w:rFonts w:ascii="Arial" w:eastAsia="Calibri" w:hAnsi="Arial" w:cs="Arial"/>
          <w:b/>
          <w:sz w:val="20"/>
          <w:szCs w:val="20"/>
        </w:rPr>
      </w:pPr>
      <w:r w:rsidRPr="00D70D55">
        <w:rPr>
          <w:rFonts w:ascii="Arial" w:eastAsia="Calibri" w:hAnsi="Arial" w:cs="Arial"/>
          <w:b/>
          <w:sz w:val="20"/>
          <w:szCs w:val="20"/>
        </w:rPr>
        <w:t xml:space="preserve">How should bullying be dealt with? </w:t>
      </w:r>
    </w:p>
    <w:p w14:paraId="4A4C0EDB" w14:textId="77777777" w:rsidR="00824E58" w:rsidRPr="00D70D55" w:rsidRDefault="00824E58" w:rsidP="00824E58">
      <w:p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Scottish Swimming encourages all children and adults to report any suspected instances of bullying to one of the club coaches/helpers or to the club Wellbeing &amp; Protection Officer. Children </w:t>
      </w:r>
      <w:proofErr w:type="gramStart"/>
      <w:r w:rsidRPr="00D70D55">
        <w:rPr>
          <w:rFonts w:ascii="Arial" w:eastAsia="Calibri" w:hAnsi="Arial" w:cs="Arial"/>
          <w:sz w:val="20"/>
          <w:szCs w:val="20"/>
        </w:rPr>
        <w:t>in particular need</w:t>
      </w:r>
      <w:proofErr w:type="gramEnd"/>
      <w:r w:rsidRPr="00D70D55">
        <w:rPr>
          <w:rFonts w:ascii="Arial" w:eastAsia="Calibri" w:hAnsi="Arial" w:cs="Arial"/>
          <w:sz w:val="20"/>
          <w:szCs w:val="20"/>
        </w:rPr>
        <w:t xml:space="preserve"> to be assured not to keep worries to themselves, but to tell their parent and/or coach. The club should ensure that all instances of bullying are taken very seriously and will be investigated thoroughly.</w:t>
      </w:r>
    </w:p>
    <w:p w14:paraId="62E2D1E1" w14:textId="77777777" w:rsidR="00824E58" w:rsidRPr="00D70D55" w:rsidRDefault="00824E58" w:rsidP="00824E58">
      <w:pPr>
        <w:spacing w:after="0" w:line="240" w:lineRule="auto"/>
        <w:jc w:val="both"/>
        <w:rPr>
          <w:rFonts w:ascii="Arial" w:eastAsia="Calibri" w:hAnsi="Arial" w:cs="Arial"/>
          <w:sz w:val="20"/>
          <w:szCs w:val="20"/>
        </w:rPr>
      </w:pPr>
    </w:p>
    <w:p w14:paraId="329A9B47" w14:textId="77777777" w:rsidR="00824E58" w:rsidRPr="00D70D55" w:rsidRDefault="00824E58" w:rsidP="00824E58">
      <w:pPr>
        <w:numPr>
          <w:ilvl w:val="0"/>
          <w:numId w:val="43"/>
        </w:numPr>
        <w:spacing w:after="0" w:line="240" w:lineRule="auto"/>
        <w:jc w:val="both"/>
        <w:rPr>
          <w:rFonts w:ascii="Arial" w:eastAsia="Calibri" w:hAnsi="Arial" w:cs="Arial"/>
          <w:sz w:val="20"/>
          <w:szCs w:val="20"/>
        </w:rPr>
      </w:pPr>
      <w:r>
        <w:rPr>
          <w:rFonts w:ascii="Arial" w:eastAsia="Calibri" w:hAnsi="Arial" w:cs="Arial"/>
          <w:sz w:val="20"/>
          <w:szCs w:val="20"/>
        </w:rPr>
        <w:t>L</w:t>
      </w:r>
      <w:r w:rsidRPr="00D70D55">
        <w:rPr>
          <w:rFonts w:ascii="Arial" w:eastAsia="Calibri" w:hAnsi="Arial" w:cs="Arial"/>
          <w:sz w:val="20"/>
          <w:szCs w:val="20"/>
        </w:rPr>
        <w:t>isten carefully</w:t>
      </w:r>
    </w:p>
    <w:p w14:paraId="7043B3E7" w14:textId="77777777" w:rsidR="00824E58" w:rsidRPr="00D70D55" w:rsidRDefault="00824E58" w:rsidP="00824E58">
      <w:pPr>
        <w:numPr>
          <w:ilvl w:val="0"/>
          <w:numId w:val="43"/>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Discuss the potential courses of action with the child, young </w:t>
      </w:r>
      <w:proofErr w:type="gramStart"/>
      <w:r w:rsidRPr="00D70D55">
        <w:rPr>
          <w:rFonts w:ascii="Arial" w:eastAsia="Calibri" w:hAnsi="Arial" w:cs="Arial"/>
          <w:sz w:val="20"/>
          <w:szCs w:val="20"/>
        </w:rPr>
        <w:t>person</w:t>
      </w:r>
      <w:proofErr w:type="gramEnd"/>
      <w:r w:rsidRPr="00D70D55">
        <w:rPr>
          <w:rFonts w:ascii="Arial" w:eastAsia="Calibri" w:hAnsi="Arial" w:cs="Arial"/>
          <w:sz w:val="20"/>
          <w:szCs w:val="20"/>
        </w:rPr>
        <w:t xml:space="preserve"> or adult  </w:t>
      </w:r>
    </w:p>
    <w:p w14:paraId="70599F33" w14:textId="77777777" w:rsidR="00824E58" w:rsidRPr="00D70D55" w:rsidRDefault="00824E58" w:rsidP="00824E58">
      <w:pPr>
        <w:numPr>
          <w:ilvl w:val="0"/>
          <w:numId w:val="43"/>
        </w:numPr>
        <w:spacing w:after="0" w:line="240" w:lineRule="auto"/>
        <w:jc w:val="both"/>
        <w:rPr>
          <w:rFonts w:ascii="Arial" w:eastAsia="Calibri" w:hAnsi="Arial" w:cs="Arial"/>
          <w:sz w:val="20"/>
          <w:szCs w:val="20"/>
        </w:rPr>
      </w:pPr>
      <w:r w:rsidRPr="00D70D55">
        <w:rPr>
          <w:rFonts w:ascii="Arial" w:eastAsia="Calibri" w:hAnsi="Arial" w:cs="Arial"/>
          <w:sz w:val="20"/>
          <w:szCs w:val="20"/>
        </w:rPr>
        <w:t>Record</w:t>
      </w:r>
      <w:r>
        <w:rPr>
          <w:rFonts w:ascii="Arial" w:eastAsia="Calibri" w:hAnsi="Arial" w:cs="Arial"/>
          <w:sz w:val="20"/>
          <w:szCs w:val="20"/>
        </w:rPr>
        <w:t xml:space="preserve"> the information on an Incident / Wellbeing Child Protection </w:t>
      </w:r>
      <w:r w:rsidRPr="00D70D55">
        <w:rPr>
          <w:rFonts w:ascii="Arial" w:eastAsia="Calibri" w:hAnsi="Arial" w:cs="Arial"/>
          <w:sz w:val="20"/>
          <w:szCs w:val="20"/>
        </w:rPr>
        <w:t>Form.</w:t>
      </w:r>
    </w:p>
    <w:p w14:paraId="393D5227" w14:textId="77777777" w:rsidR="00824E58" w:rsidRPr="00D70D55" w:rsidRDefault="00824E58" w:rsidP="00824E58">
      <w:pPr>
        <w:numPr>
          <w:ilvl w:val="0"/>
          <w:numId w:val="43"/>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Report bullying incidents to the Club Wellbeing &amp; Protection Officer or a member of the committee  </w:t>
      </w:r>
    </w:p>
    <w:p w14:paraId="008567EE" w14:textId="77777777" w:rsidR="00824E58" w:rsidRPr="00D70D55" w:rsidRDefault="00824E58" w:rsidP="00824E58">
      <w:pPr>
        <w:numPr>
          <w:ilvl w:val="0"/>
          <w:numId w:val="43"/>
        </w:numPr>
        <w:spacing w:after="0" w:line="240" w:lineRule="auto"/>
        <w:jc w:val="both"/>
        <w:rPr>
          <w:rFonts w:ascii="Arial" w:eastAsia="Calibri" w:hAnsi="Arial" w:cs="Arial"/>
          <w:sz w:val="20"/>
          <w:szCs w:val="20"/>
        </w:rPr>
      </w:pPr>
      <w:r w:rsidRPr="00D70D55">
        <w:rPr>
          <w:rFonts w:ascii="Arial" w:eastAsia="Calibri" w:hAnsi="Arial" w:cs="Arial"/>
          <w:sz w:val="20"/>
          <w:szCs w:val="20"/>
        </w:rPr>
        <w:lastRenderedPageBreak/>
        <w:t xml:space="preserve">In cases of serious bullying, the incidents will be referred to the Scottish Swimming Safeguarding Officer for advice. The individual should be made aware of this course of action  </w:t>
      </w:r>
    </w:p>
    <w:p w14:paraId="18F0CD0F" w14:textId="77777777" w:rsidR="00824E58" w:rsidRPr="00D70D55" w:rsidRDefault="00824E58" w:rsidP="00824E58">
      <w:pPr>
        <w:numPr>
          <w:ilvl w:val="0"/>
          <w:numId w:val="43"/>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Where appropriate parents/carers should be informed and asked to attend a meeting to discuss the problem with the swimmer present  </w:t>
      </w:r>
    </w:p>
    <w:p w14:paraId="68F789BF" w14:textId="77777777" w:rsidR="00824E58" w:rsidRPr="00D70D55" w:rsidRDefault="00824E58" w:rsidP="00824E58">
      <w:pPr>
        <w:numPr>
          <w:ilvl w:val="0"/>
          <w:numId w:val="43"/>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Where appropriate and the bullied swimmer consents, police may be consulted  </w:t>
      </w:r>
    </w:p>
    <w:p w14:paraId="7B6C4CCC" w14:textId="77777777" w:rsidR="00824E58" w:rsidRPr="00D70D55" w:rsidRDefault="00824E58" w:rsidP="00824E58">
      <w:pPr>
        <w:numPr>
          <w:ilvl w:val="0"/>
          <w:numId w:val="43"/>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The bullying behaviour must be investigated and the bullying stopped quickly  </w:t>
      </w:r>
    </w:p>
    <w:p w14:paraId="04CB1F8E" w14:textId="77777777" w:rsidR="00824E58" w:rsidRPr="00D70D55" w:rsidRDefault="00824E58" w:rsidP="00824E58">
      <w:pPr>
        <w:numPr>
          <w:ilvl w:val="0"/>
          <w:numId w:val="43"/>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An attempt will be made to help the bully (bullies) change their behaviour  </w:t>
      </w:r>
    </w:p>
    <w:p w14:paraId="7F863E5C" w14:textId="77777777" w:rsidR="00824E58" w:rsidRPr="00D70D55" w:rsidRDefault="00824E58" w:rsidP="00824E58">
      <w:pPr>
        <w:numPr>
          <w:ilvl w:val="0"/>
          <w:numId w:val="43"/>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If mediation fails and the bullying is seen to continue the club will initiate disciplinary action under the club constitution, or where appropriate under Scottish Swimming Disciplinary Procedures  </w:t>
      </w:r>
    </w:p>
    <w:p w14:paraId="5C133CF7" w14:textId="77777777" w:rsidR="00824E58" w:rsidRPr="00D70D55" w:rsidRDefault="00824E58" w:rsidP="00824E58">
      <w:pPr>
        <w:spacing w:after="0" w:line="240" w:lineRule="auto"/>
        <w:jc w:val="both"/>
        <w:rPr>
          <w:rFonts w:ascii="Arial" w:eastAsia="Calibri" w:hAnsi="Arial" w:cs="Arial"/>
          <w:sz w:val="20"/>
          <w:szCs w:val="20"/>
        </w:rPr>
      </w:pPr>
    </w:p>
    <w:p w14:paraId="6916BF26" w14:textId="77777777" w:rsidR="00824E58" w:rsidRPr="00D70D55" w:rsidRDefault="00824E58" w:rsidP="00824E58">
      <w:pPr>
        <w:spacing w:after="0" w:line="240" w:lineRule="auto"/>
        <w:jc w:val="both"/>
        <w:rPr>
          <w:rFonts w:ascii="Arial" w:eastAsia="Calibri" w:hAnsi="Arial" w:cs="Arial"/>
          <w:sz w:val="20"/>
          <w:szCs w:val="20"/>
        </w:rPr>
      </w:pPr>
      <w:r w:rsidRPr="00D70D55">
        <w:rPr>
          <w:rFonts w:ascii="Arial" w:eastAsia="Calibri" w:hAnsi="Arial" w:cs="Arial"/>
          <w:sz w:val="20"/>
          <w:szCs w:val="20"/>
        </w:rPr>
        <w:t>Remember: Adults have a right to self-determination and must consent to any actions you take</w:t>
      </w:r>
    </w:p>
    <w:p w14:paraId="28AFF278" w14:textId="77777777" w:rsidR="00824E58" w:rsidRPr="00D70D55" w:rsidRDefault="00824E58" w:rsidP="00824E58">
      <w:p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  </w:t>
      </w:r>
    </w:p>
    <w:p w14:paraId="00F59B06" w14:textId="77777777" w:rsidR="00824E58" w:rsidRPr="00D70D55" w:rsidRDefault="00824E58" w:rsidP="00824E58">
      <w:pPr>
        <w:spacing w:after="0" w:line="240" w:lineRule="auto"/>
        <w:jc w:val="both"/>
        <w:rPr>
          <w:rFonts w:ascii="Arial" w:eastAsia="Calibri" w:hAnsi="Arial" w:cs="Arial"/>
          <w:b/>
          <w:sz w:val="20"/>
          <w:szCs w:val="20"/>
        </w:rPr>
      </w:pPr>
      <w:r w:rsidRPr="00D70D55">
        <w:rPr>
          <w:rFonts w:ascii="Arial" w:eastAsia="Calibri" w:hAnsi="Arial" w:cs="Arial"/>
          <w:b/>
          <w:sz w:val="20"/>
          <w:szCs w:val="20"/>
        </w:rPr>
        <w:t>Management of bullying</w:t>
      </w:r>
    </w:p>
    <w:p w14:paraId="6948D5D9" w14:textId="77777777" w:rsidR="00824E58" w:rsidRPr="00D70D55" w:rsidRDefault="00824E58" w:rsidP="00824E58">
      <w:pPr>
        <w:spacing w:after="0" w:line="240" w:lineRule="auto"/>
        <w:jc w:val="both"/>
        <w:rPr>
          <w:rFonts w:ascii="Arial" w:eastAsia="Calibri" w:hAnsi="Arial" w:cs="Arial"/>
          <w:sz w:val="20"/>
          <w:szCs w:val="20"/>
        </w:rPr>
      </w:pPr>
      <w:proofErr w:type="gramStart"/>
      <w:r w:rsidRPr="00D70D55">
        <w:rPr>
          <w:rFonts w:ascii="Arial" w:eastAsia="Calibri" w:hAnsi="Arial" w:cs="Arial"/>
          <w:sz w:val="20"/>
          <w:szCs w:val="20"/>
        </w:rPr>
        <w:t>In order to</w:t>
      </w:r>
      <w:proofErr w:type="gramEnd"/>
      <w:r w:rsidRPr="00D70D55">
        <w:rPr>
          <w:rFonts w:ascii="Arial" w:eastAsia="Calibri" w:hAnsi="Arial" w:cs="Arial"/>
          <w:sz w:val="20"/>
          <w:szCs w:val="20"/>
        </w:rPr>
        <w:t xml:space="preserve"> prevent, reduce and respond effectively to bullying behaviour Scottish Swimming encourages all clubs to implement this policy through:</w:t>
      </w:r>
    </w:p>
    <w:p w14:paraId="2A40C72B" w14:textId="77777777" w:rsidR="00824E58" w:rsidRPr="00D70D55" w:rsidRDefault="00824E58" w:rsidP="00824E58">
      <w:pPr>
        <w:spacing w:after="0" w:line="240" w:lineRule="auto"/>
        <w:jc w:val="both"/>
        <w:rPr>
          <w:rFonts w:ascii="Arial" w:hAnsi="Arial" w:cs="Arial"/>
          <w:sz w:val="20"/>
          <w:szCs w:val="20"/>
        </w:rPr>
      </w:pPr>
    </w:p>
    <w:p w14:paraId="122579B1" w14:textId="77777777" w:rsidR="00824E58" w:rsidRPr="00D70D55" w:rsidRDefault="00824E58" w:rsidP="00824E58">
      <w:pPr>
        <w:numPr>
          <w:ilvl w:val="0"/>
          <w:numId w:val="41"/>
        </w:numPr>
        <w:spacing w:after="0" w:line="240" w:lineRule="auto"/>
        <w:jc w:val="both"/>
        <w:rPr>
          <w:rFonts w:ascii="Arial" w:eastAsia="Calibri" w:hAnsi="Arial" w:cs="Arial"/>
          <w:sz w:val="20"/>
          <w:szCs w:val="20"/>
        </w:rPr>
      </w:pPr>
      <w:r w:rsidRPr="00D70D55">
        <w:rPr>
          <w:rFonts w:ascii="Arial" w:eastAsia="Calibri" w:hAnsi="Arial" w:cs="Arial"/>
          <w:sz w:val="20"/>
          <w:szCs w:val="20"/>
        </w:rPr>
        <w:t>Respecting the rights of the person reporting bullying is paramount</w:t>
      </w:r>
    </w:p>
    <w:p w14:paraId="42BA3033" w14:textId="77777777" w:rsidR="00824E58" w:rsidRPr="00D70D55" w:rsidRDefault="00824E58" w:rsidP="00824E58">
      <w:pPr>
        <w:numPr>
          <w:ilvl w:val="0"/>
          <w:numId w:val="41"/>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Working together to develop positive relationships amongst club members (children and adults that are mutually respectful, </w:t>
      </w:r>
      <w:proofErr w:type="gramStart"/>
      <w:r w:rsidRPr="00D70D55">
        <w:rPr>
          <w:rFonts w:ascii="Arial" w:eastAsia="Calibri" w:hAnsi="Arial" w:cs="Arial"/>
          <w:sz w:val="20"/>
          <w:szCs w:val="20"/>
        </w:rPr>
        <w:t>responsible</w:t>
      </w:r>
      <w:proofErr w:type="gramEnd"/>
      <w:r w:rsidRPr="00D70D55">
        <w:rPr>
          <w:rFonts w:ascii="Arial" w:eastAsia="Calibri" w:hAnsi="Arial" w:cs="Arial"/>
          <w:sz w:val="20"/>
          <w:szCs w:val="20"/>
        </w:rPr>
        <w:t xml:space="preserve"> and trusting; and promote their emotional health and wellbeing.</w:t>
      </w:r>
    </w:p>
    <w:p w14:paraId="7BD7F781" w14:textId="77777777" w:rsidR="00824E58" w:rsidRPr="00D70D55" w:rsidRDefault="00824E58" w:rsidP="00824E58">
      <w:pPr>
        <w:numPr>
          <w:ilvl w:val="0"/>
          <w:numId w:val="41"/>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Training, supporting and supervising parents, </w:t>
      </w:r>
      <w:proofErr w:type="gramStart"/>
      <w:r w:rsidRPr="00D70D55">
        <w:rPr>
          <w:rFonts w:ascii="Arial" w:eastAsia="Calibri" w:hAnsi="Arial" w:cs="Arial"/>
          <w:sz w:val="20"/>
          <w:szCs w:val="20"/>
        </w:rPr>
        <w:t>coaches</w:t>
      </w:r>
      <w:proofErr w:type="gramEnd"/>
      <w:r w:rsidRPr="00D70D55">
        <w:rPr>
          <w:rFonts w:ascii="Arial" w:eastAsia="Calibri" w:hAnsi="Arial" w:cs="Arial"/>
          <w:sz w:val="20"/>
          <w:szCs w:val="20"/>
        </w:rPr>
        <w:t xml:space="preserve"> and volunteers to adopt best practice to prevent, reduce and respond to bullying.</w:t>
      </w:r>
    </w:p>
    <w:p w14:paraId="273F0E0B" w14:textId="77777777" w:rsidR="00824E58" w:rsidRPr="00D70D55" w:rsidRDefault="00824E58" w:rsidP="00824E58">
      <w:pPr>
        <w:numPr>
          <w:ilvl w:val="0"/>
          <w:numId w:val="41"/>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Addressing the needs of those who are bullied as well as those who bully within a framework of respect, responsibility, </w:t>
      </w:r>
      <w:proofErr w:type="gramStart"/>
      <w:r w:rsidRPr="00D70D55">
        <w:rPr>
          <w:rFonts w:ascii="Arial" w:eastAsia="Calibri" w:hAnsi="Arial" w:cs="Arial"/>
          <w:sz w:val="20"/>
          <w:szCs w:val="20"/>
        </w:rPr>
        <w:t>resolution</w:t>
      </w:r>
      <w:proofErr w:type="gramEnd"/>
      <w:r w:rsidRPr="00D70D55">
        <w:rPr>
          <w:rFonts w:ascii="Arial" w:eastAsia="Calibri" w:hAnsi="Arial" w:cs="Arial"/>
          <w:sz w:val="20"/>
          <w:szCs w:val="20"/>
        </w:rPr>
        <w:t xml:space="preserve"> and support.</w:t>
      </w:r>
    </w:p>
    <w:p w14:paraId="390A9157" w14:textId="77777777" w:rsidR="00824E58" w:rsidRPr="00D70D55" w:rsidRDefault="00824E58" w:rsidP="00824E58">
      <w:pPr>
        <w:numPr>
          <w:ilvl w:val="0"/>
          <w:numId w:val="41"/>
        </w:numPr>
        <w:spacing w:after="0" w:line="240" w:lineRule="auto"/>
        <w:jc w:val="both"/>
        <w:rPr>
          <w:rFonts w:ascii="Arial" w:eastAsia="Calibri" w:hAnsi="Arial" w:cs="Arial"/>
          <w:sz w:val="20"/>
          <w:szCs w:val="20"/>
        </w:rPr>
      </w:pPr>
      <w:r w:rsidRPr="00D70D55">
        <w:rPr>
          <w:rFonts w:ascii="Arial" w:eastAsia="Calibri" w:hAnsi="Arial" w:cs="Arial"/>
          <w:sz w:val="20"/>
          <w:szCs w:val="20"/>
        </w:rPr>
        <w:t>Responding to any concerns raised either in the experiences of the child/adult of poor practice/misconduct or abuse caused by an other’s bullying behaviour</w:t>
      </w:r>
    </w:p>
    <w:p w14:paraId="65768C2C" w14:textId="77777777" w:rsidR="00824E58" w:rsidRPr="00D70D55" w:rsidRDefault="00824E58" w:rsidP="00824E58">
      <w:pPr>
        <w:numPr>
          <w:ilvl w:val="0"/>
          <w:numId w:val="41"/>
        </w:numPr>
        <w:spacing w:after="0" w:line="240" w:lineRule="auto"/>
        <w:jc w:val="both"/>
        <w:rPr>
          <w:rFonts w:ascii="Arial" w:eastAsia="Calibri" w:hAnsi="Arial" w:cs="Arial"/>
          <w:sz w:val="20"/>
          <w:szCs w:val="20"/>
        </w:rPr>
      </w:pPr>
      <w:r w:rsidRPr="00D70D55">
        <w:rPr>
          <w:rFonts w:ascii="Arial" w:eastAsia="Calibri" w:hAnsi="Arial" w:cs="Arial"/>
          <w:sz w:val="20"/>
          <w:szCs w:val="20"/>
        </w:rPr>
        <w:t>Highlighting bullying based on prejudice and perceived differences, to ensure our practices are effective in dealing with these issues</w:t>
      </w:r>
    </w:p>
    <w:p w14:paraId="0FEC5E76" w14:textId="77777777" w:rsidR="00824E58" w:rsidRPr="00D70D55" w:rsidRDefault="00824E58" w:rsidP="00824E58">
      <w:pPr>
        <w:numPr>
          <w:ilvl w:val="0"/>
          <w:numId w:val="41"/>
        </w:numPr>
        <w:spacing w:after="0" w:line="240" w:lineRule="auto"/>
        <w:jc w:val="both"/>
        <w:rPr>
          <w:rFonts w:ascii="Arial" w:eastAsia="Calibri" w:hAnsi="Arial" w:cs="Arial"/>
          <w:sz w:val="20"/>
          <w:szCs w:val="20"/>
        </w:rPr>
      </w:pPr>
      <w:r w:rsidRPr="00D70D55">
        <w:rPr>
          <w:rFonts w:ascii="Arial" w:eastAsia="Calibri" w:hAnsi="Arial" w:cs="Arial"/>
          <w:sz w:val="20"/>
          <w:szCs w:val="20"/>
        </w:rPr>
        <w:t>Regularly monitoring and evaluating the implementation of this policy and guidelines</w:t>
      </w:r>
      <w:r w:rsidRPr="00D70D55">
        <w:rPr>
          <w:rFonts w:ascii="Arial" w:hAnsi="Arial" w:cs="Arial"/>
          <w:sz w:val="20"/>
          <w:szCs w:val="20"/>
          <w:lang w:eastAsia="en-GB"/>
        </w:rPr>
        <w:t xml:space="preserve"> and include children’s &amp; adults views in this process</w:t>
      </w:r>
    </w:p>
    <w:p w14:paraId="79F08C9C" w14:textId="77777777" w:rsidR="00824E58" w:rsidRPr="00D70D55" w:rsidRDefault="00824E58" w:rsidP="00824E58">
      <w:pPr>
        <w:numPr>
          <w:ilvl w:val="0"/>
          <w:numId w:val="41"/>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It is essential that all committee members, coaches, volunteer, </w:t>
      </w:r>
      <w:proofErr w:type="gramStart"/>
      <w:r w:rsidRPr="00D70D55">
        <w:rPr>
          <w:rFonts w:ascii="Arial" w:eastAsia="Calibri" w:hAnsi="Arial" w:cs="Arial"/>
          <w:sz w:val="20"/>
          <w:szCs w:val="20"/>
        </w:rPr>
        <w:t>parents</w:t>
      </w:r>
      <w:proofErr w:type="gramEnd"/>
      <w:r w:rsidRPr="00D70D55">
        <w:rPr>
          <w:rFonts w:ascii="Arial" w:eastAsia="Calibri" w:hAnsi="Arial" w:cs="Arial"/>
          <w:sz w:val="20"/>
          <w:szCs w:val="20"/>
        </w:rPr>
        <w:t xml:space="preserve"> and children are aware of this policy </w:t>
      </w:r>
    </w:p>
    <w:p w14:paraId="1C4F4246" w14:textId="77777777" w:rsidR="00824E58" w:rsidRPr="00D70D55" w:rsidRDefault="00824E58" w:rsidP="00824E58">
      <w:pPr>
        <w:spacing w:after="0" w:line="240" w:lineRule="auto"/>
        <w:jc w:val="both"/>
        <w:rPr>
          <w:rFonts w:ascii="Arial" w:hAnsi="Arial" w:cs="Arial"/>
          <w:sz w:val="20"/>
          <w:szCs w:val="20"/>
        </w:rPr>
      </w:pPr>
    </w:p>
    <w:p w14:paraId="27AE25D0" w14:textId="77777777" w:rsidR="00824E58" w:rsidRPr="00D70D55" w:rsidRDefault="00824E58" w:rsidP="00824E58">
      <w:pPr>
        <w:spacing w:after="0" w:line="240" w:lineRule="auto"/>
        <w:jc w:val="both"/>
        <w:rPr>
          <w:rFonts w:ascii="Arial" w:eastAsia="Calibri" w:hAnsi="Arial" w:cs="Arial"/>
          <w:b/>
          <w:sz w:val="20"/>
          <w:szCs w:val="20"/>
        </w:rPr>
      </w:pPr>
      <w:r w:rsidRPr="00D70D55">
        <w:rPr>
          <w:rFonts w:ascii="Arial" w:eastAsia="Calibri" w:hAnsi="Arial" w:cs="Arial"/>
          <w:b/>
          <w:sz w:val="20"/>
          <w:szCs w:val="20"/>
        </w:rPr>
        <w:t>Review</w:t>
      </w:r>
    </w:p>
    <w:p w14:paraId="5EED60BF" w14:textId="77777777" w:rsidR="00824E58" w:rsidRPr="00D70D55" w:rsidRDefault="00824E58" w:rsidP="00824E58">
      <w:pPr>
        <w:spacing w:after="0" w:line="240" w:lineRule="auto"/>
        <w:jc w:val="both"/>
        <w:rPr>
          <w:rFonts w:ascii="Arial" w:eastAsia="Calibri" w:hAnsi="Arial" w:cs="Arial"/>
          <w:sz w:val="20"/>
          <w:szCs w:val="20"/>
        </w:rPr>
      </w:pPr>
      <w:r w:rsidRPr="00D70D55">
        <w:rPr>
          <w:rFonts w:ascii="Arial" w:eastAsia="Calibri" w:hAnsi="Arial" w:cs="Arial"/>
          <w:sz w:val="20"/>
          <w:szCs w:val="20"/>
        </w:rPr>
        <w:t>This Policy and guidelines will be regularly reviewed:</w:t>
      </w:r>
    </w:p>
    <w:p w14:paraId="53A56477" w14:textId="77777777" w:rsidR="00824E58" w:rsidRPr="00D70D55" w:rsidRDefault="00824E58" w:rsidP="00824E58">
      <w:pPr>
        <w:numPr>
          <w:ilvl w:val="0"/>
          <w:numId w:val="42"/>
        </w:numPr>
        <w:spacing w:after="0" w:line="240" w:lineRule="auto"/>
        <w:jc w:val="both"/>
        <w:rPr>
          <w:rFonts w:ascii="Arial" w:eastAsia="Calibri" w:hAnsi="Arial" w:cs="Arial"/>
          <w:sz w:val="20"/>
          <w:szCs w:val="20"/>
        </w:rPr>
      </w:pPr>
      <w:r w:rsidRPr="00D70D55">
        <w:rPr>
          <w:rFonts w:ascii="Arial" w:eastAsia="Calibri" w:hAnsi="Arial" w:cs="Arial"/>
          <w:sz w:val="20"/>
          <w:szCs w:val="20"/>
        </w:rPr>
        <w:t>In accordance with changes in guidance on anti-bullying or following any changes within Scottish Swimming</w:t>
      </w:r>
    </w:p>
    <w:p w14:paraId="0B0C0459" w14:textId="77777777" w:rsidR="00824E58" w:rsidRPr="00D70D55" w:rsidRDefault="00824E58" w:rsidP="00824E58">
      <w:pPr>
        <w:numPr>
          <w:ilvl w:val="0"/>
          <w:numId w:val="42"/>
        </w:numPr>
        <w:spacing w:after="0" w:line="240" w:lineRule="auto"/>
        <w:jc w:val="both"/>
        <w:rPr>
          <w:rFonts w:ascii="Arial" w:eastAsia="Calibri" w:hAnsi="Arial" w:cs="Arial"/>
          <w:sz w:val="20"/>
          <w:szCs w:val="20"/>
        </w:rPr>
      </w:pPr>
      <w:r w:rsidRPr="00D70D55">
        <w:rPr>
          <w:rFonts w:ascii="Arial" w:eastAsia="Calibri" w:hAnsi="Arial" w:cs="Arial"/>
          <w:sz w:val="20"/>
          <w:szCs w:val="20"/>
        </w:rPr>
        <w:t>Following any issue or concern raised about bullying within Scottish Swimming</w:t>
      </w:r>
    </w:p>
    <w:p w14:paraId="670F7903" w14:textId="77777777" w:rsidR="00824E58" w:rsidRPr="00D70D55" w:rsidRDefault="00824E58" w:rsidP="00824E58">
      <w:pPr>
        <w:numPr>
          <w:ilvl w:val="0"/>
          <w:numId w:val="42"/>
        </w:numPr>
        <w:spacing w:after="0" w:line="240" w:lineRule="auto"/>
        <w:jc w:val="both"/>
        <w:rPr>
          <w:rFonts w:ascii="Arial" w:hAnsi="Arial" w:cs="Arial"/>
          <w:sz w:val="20"/>
          <w:szCs w:val="20"/>
        </w:rPr>
      </w:pPr>
      <w:r w:rsidRPr="00D70D55">
        <w:rPr>
          <w:rFonts w:ascii="Arial" w:eastAsia="Calibri" w:hAnsi="Arial" w:cs="Arial"/>
          <w:sz w:val="20"/>
          <w:szCs w:val="20"/>
        </w:rPr>
        <w:t>In all other circumstances, at least every three years</w:t>
      </w:r>
    </w:p>
    <w:p w14:paraId="57A24826" w14:textId="77777777" w:rsidR="00824E58" w:rsidRPr="00D70D55" w:rsidRDefault="00824E58" w:rsidP="00824E58">
      <w:pPr>
        <w:spacing w:after="0" w:line="240" w:lineRule="auto"/>
        <w:jc w:val="both"/>
        <w:rPr>
          <w:rFonts w:ascii="Arial" w:hAnsi="Arial" w:cs="Arial"/>
          <w:sz w:val="20"/>
          <w:szCs w:val="20"/>
        </w:rPr>
      </w:pPr>
    </w:p>
    <w:p w14:paraId="07B6AE67" w14:textId="77777777" w:rsidR="00824E58" w:rsidRDefault="00824E58" w:rsidP="00824E58">
      <w:pPr>
        <w:spacing w:after="0" w:line="240" w:lineRule="auto"/>
        <w:jc w:val="both"/>
        <w:rPr>
          <w:rFonts w:ascii="Arial" w:eastAsia="Calibri" w:hAnsi="Arial" w:cs="Arial"/>
          <w:b/>
          <w:sz w:val="20"/>
          <w:szCs w:val="20"/>
        </w:rPr>
      </w:pPr>
    </w:p>
    <w:p w14:paraId="4FBB1AF6" w14:textId="77777777" w:rsidR="00824E58" w:rsidRDefault="00824E58" w:rsidP="00824E58">
      <w:pPr>
        <w:jc w:val="both"/>
        <w:rPr>
          <w:rStyle w:val="A3"/>
          <w:rFonts w:ascii="Arial" w:hAnsi="Arial" w:cs="Arial"/>
          <w:b/>
          <w:bCs/>
          <w:sz w:val="20"/>
          <w:szCs w:val="20"/>
        </w:rPr>
      </w:pPr>
    </w:p>
    <w:p w14:paraId="5D866F7C" w14:textId="668490C6" w:rsidR="006F7257" w:rsidRPr="0037188D" w:rsidRDefault="006F7257" w:rsidP="0037188D"/>
    <w:sectPr w:rsidR="006F7257" w:rsidRPr="0037188D" w:rsidSect="00596D32">
      <w:headerReference w:type="default" r:id="rId12"/>
      <w:footerReference w:type="default" r:id="rId13"/>
      <w:headerReference w:type="first" r:id="rId14"/>
      <w:pgSz w:w="11906" w:h="16838"/>
      <w:pgMar w:top="720" w:right="720" w:bottom="720" w:left="720" w:header="90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99438" w14:textId="77777777" w:rsidR="00596D32" w:rsidRDefault="00596D32" w:rsidP="00DA1171">
      <w:pPr>
        <w:spacing w:after="0" w:line="240" w:lineRule="auto"/>
      </w:pPr>
      <w:r>
        <w:separator/>
      </w:r>
    </w:p>
  </w:endnote>
  <w:endnote w:type="continuationSeparator" w:id="0">
    <w:p w14:paraId="03F7F0C3" w14:textId="77777777" w:rsidR="00596D32" w:rsidRDefault="00596D32"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PhagsPa">
    <w:altName w:val="Microsoft PhagsPa"/>
    <w:panose1 w:val="020B0502040204020203"/>
    <w:charset w:val="00"/>
    <w:family w:val="swiss"/>
    <w:pitch w:val="variable"/>
    <w:sig w:usb0="00000003" w:usb1="00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80046"/>
      <w:docPartObj>
        <w:docPartGallery w:val="Page Numbers (Bottom of Page)"/>
        <w:docPartUnique/>
      </w:docPartObj>
    </w:sdtPr>
    <w:sdtEndPr>
      <w:rPr>
        <w:noProof/>
      </w:rPr>
    </w:sdtEndPr>
    <w:sdtContent>
      <w:p w14:paraId="6DDD9B36" w14:textId="575E7A9A"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t>October 2022</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D93EC" w14:textId="77777777" w:rsidR="00596D32" w:rsidRDefault="00596D32" w:rsidP="00DA1171">
      <w:pPr>
        <w:spacing w:after="0" w:line="240" w:lineRule="auto"/>
      </w:pPr>
      <w:r>
        <w:separator/>
      </w:r>
    </w:p>
  </w:footnote>
  <w:footnote w:type="continuationSeparator" w:id="0">
    <w:p w14:paraId="4F63A5BA" w14:textId="77777777" w:rsidR="00596D32" w:rsidRDefault="00596D32"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7303" w14:textId="33266560" w:rsidR="00197C2A" w:rsidRPr="006A0116" w:rsidRDefault="00197C2A" w:rsidP="00197C2A">
    <w:pPr>
      <w:pStyle w:val="Header"/>
      <w:jc w:val="right"/>
      <w:rPr>
        <w:rFonts w:ascii="Arial" w:hAnsi="Arial" w:cs="Arial"/>
        <w:b/>
        <w:bCs/>
        <w:color w:val="221646"/>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89D2" w14:textId="39484527" w:rsidR="00A002F3" w:rsidRPr="002E7C16" w:rsidRDefault="00A002F3" w:rsidP="00C93095">
    <w:pPr>
      <w:tabs>
        <w:tab w:val="right" w:pos="10466"/>
      </w:tabs>
      <w:rPr>
        <w:rFonts w:ascii="Arial" w:hAnsi="Arial" w:cs="Arial"/>
        <w:b/>
        <w:bCs/>
        <w:color w:val="15B7FF"/>
        <w:sz w:val="32"/>
        <w:szCs w:val="32"/>
      </w:rPr>
    </w:pPr>
    <w:r>
      <w:rPr>
        <w:noProof/>
      </w:rPr>
      <w:drawing>
        <wp:inline distT="0" distB="0" distL="0" distR="0" wp14:anchorId="1DA12418" wp14:editId="14A5695C">
          <wp:extent cx="1073150" cy="1073150"/>
          <wp:effectExtent l="0" t="0" r="0" b="0"/>
          <wp:docPr id="1020822655" name="Picture 1020822655" descr="A blue circle with yellow letters and a letter 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98121" name="Picture 1" descr="A blue circle with yellow letters and a letter 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3150" cy="1073150"/>
                  </a:xfrm>
                  <a:prstGeom prst="rect">
                    <a:avLst/>
                  </a:prstGeom>
                </pic:spPr>
              </pic:pic>
            </a:graphicData>
          </a:graphic>
        </wp:inline>
      </w:drawing>
    </w:r>
    <w:sdt>
      <w:sdtPr>
        <w:id w:val="164064236"/>
        <w:picture/>
      </w:sdtPr>
      <w:sdtEndPr/>
      <w:sdtContent/>
    </w:sdt>
    <w:r w:rsidRPr="002A3108">
      <w:rPr>
        <w:rFonts w:ascii="Arial" w:hAnsi="Arial" w:cs="Arial"/>
        <w:b/>
        <w:bCs/>
        <w:color w:val="002060"/>
        <w:sz w:val="40"/>
        <w:szCs w:val="40"/>
      </w:rPr>
      <w:t xml:space="preserve"> </w:t>
    </w:r>
    <w:r w:rsidR="006221BB">
      <w:rPr>
        <w:rFonts w:ascii="Arial" w:hAnsi="Arial" w:cs="Arial"/>
        <w:b/>
        <w:bCs/>
        <w:color w:val="002060"/>
        <w:sz w:val="40"/>
        <w:szCs w:val="40"/>
      </w:rPr>
      <w:t xml:space="preserve">                          </w:t>
    </w:r>
    <w:r w:rsidR="00BA3064">
      <w:rPr>
        <w:rFonts w:ascii="Arial" w:hAnsi="Arial" w:cs="Arial"/>
        <w:b/>
        <w:bCs/>
        <w:color w:val="002060"/>
        <w:sz w:val="40"/>
        <w:szCs w:val="40"/>
      </w:rPr>
      <w:t xml:space="preserve">    </w:t>
    </w:r>
    <w:r w:rsidR="00E12BC2">
      <w:rPr>
        <w:rFonts w:ascii="Arial" w:hAnsi="Arial" w:cs="Arial"/>
        <w:b/>
        <w:bCs/>
        <w:color w:val="002060"/>
        <w:sz w:val="40"/>
        <w:szCs w:val="40"/>
      </w:rPr>
      <w:t>ANTI-BULLYING POLICY</w:t>
    </w:r>
    <w:r w:rsidR="006221BB">
      <w:rPr>
        <w:rFonts w:ascii="Arial" w:eastAsia="Times New Roman" w:hAnsi="Arial" w:cs="Arial"/>
        <w:b/>
        <w:color w:val="00B0F0"/>
        <w:sz w:val="28"/>
        <w:szCs w:val="28"/>
        <w:lang w:eastAsia="en-GB"/>
      </w:rPr>
      <w:t xml:space="preserve">    </w:t>
    </w:r>
    <w:r w:rsidR="001E38F0">
      <w:rPr>
        <w:rFonts w:ascii="Arial" w:eastAsia="Times New Roman" w:hAnsi="Arial" w:cs="Arial"/>
        <w:b/>
        <w:color w:val="00B0F0"/>
        <w:sz w:val="28"/>
        <w:szCs w:val="28"/>
        <w:lang w:eastAsia="en-GB"/>
      </w:rPr>
      <w:t xml:space="preserve">     </w:t>
    </w:r>
    <w:r w:rsidR="00385E4E">
      <w:rPr>
        <w:rFonts w:ascii="Arial" w:eastAsia="Times New Roman" w:hAnsi="Arial" w:cs="Arial"/>
        <w:b/>
        <w:color w:val="00B0F0"/>
        <w:sz w:val="28"/>
        <w:szCs w:val="28"/>
        <w:lang w:eastAsia="en-GB"/>
      </w:rPr>
      <w:t xml:space="preserve"> </w:t>
    </w:r>
    <w:r w:rsidR="001E38F0">
      <w:rPr>
        <w:rFonts w:ascii="Arial" w:eastAsia="Times New Roman" w:hAnsi="Arial" w:cs="Arial"/>
        <w:b/>
        <w:color w:val="00B0F0"/>
        <w:sz w:val="28"/>
        <w:szCs w:val="28"/>
        <w:lang w:eastAsia="en-GB"/>
      </w:rPr>
      <w:t xml:space="preserve"> </w:t>
    </w:r>
    <w:r w:rsidR="006221BB">
      <w:rPr>
        <w:rFonts w:ascii="Arial" w:eastAsia="Times New Roman" w:hAnsi="Arial" w:cs="Arial"/>
        <w:b/>
        <w:color w:val="00B0F0"/>
        <w:sz w:val="28"/>
        <w:szCs w:val="28"/>
        <w:lang w:eastAsia="en-GB"/>
      </w:rPr>
      <w:t xml:space="preserve"> </w:t>
    </w:r>
    <w:r w:rsidR="00BA3064">
      <w:rPr>
        <w:rFonts w:ascii="Arial" w:eastAsia="Times New Roman" w:hAnsi="Arial" w:cs="Arial"/>
        <w:b/>
        <w:color w:val="00B0F0"/>
        <w:sz w:val="28"/>
        <w:szCs w:val="28"/>
        <w:lang w:eastAsia="en-GB"/>
      </w:rPr>
      <w:t xml:space="preserve">           </w:t>
    </w:r>
  </w:p>
  <w:p w14:paraId="2DB7B2F5" w14:textId="77777777" w:rsidR="00A002F3" w:rsidRPr="00A002F3" w:rsidRDefault="00A002F3" w:rsidP="00A00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45A"/>
    <w:multiLevelType w:val="hybridMultilevel"/>
    <w:tmpl w:val="C6D0B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434C6"/>
    <w:multiLevelType w:val="hybridMultilevel"/>
    <w:tmpl w:val="03F2DC82"/>
    <w:lvl w:ilvl="0" w:tplc="B87274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6751E"/>
    <w:multiLevelType w:val="hybridMultilevel"/>
    <w:tmpl w:val="A6ACB11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AD6DDF"/>
    <w:multiLevelType w:val="hybridMultilevel"/>
    <w:tmpl w:val="972A9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9B1562"/>
    <w:multiLevelType w:val="hybridMultilevel"/>
    <w:tmpl w:val="2274FF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64F6B"/>
    <w:multiLevelType w:val="hybridMultilevel"/>
    <w:tmpl w:val="F7C297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8653E"/>
    <w:multiLevelType w:val="hybridMultilevel"/>
    <w:tmpl w:val="A29CBD8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724287"/>
    <w:multiLevelType w:val="hybridMultilevel"/>
    <w:tmpl w:val="0682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65C6F"/>
    <w:multiLevelType w:val="hybridMultilevel"/>
    <w:tmpl w:val="E850FF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D366B"/>
    <w:multiLevelType w:val="hybridMultilevel"/>
    <w:tmpl w:val="41D4C4CE"/>
    <w:lvl w:ilvl="0" w:tplc="8D207EAC">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37567B0"/>
    <w:multiLevelType w:val="hybridMultilevel"/>
    <w:tmpl w:val="DA34A9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E3F3E"/>
    <w:multiLevelType w:val="hybridMultilevel"/>
    <w:tmpl w:val="AFF49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AC5F73"/>
    <w:multiLevelType w:val="hybridMultilevel"/>
    <w:tmpl w:val="2B524DD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CD4CE9"/>
    <w:multiLevelType w:val="multilevel"/>
    <w:tmpl w:val="B7F25D6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4" w15:restartNumberingAfterBreak="0">
    <w:nsid w:val="27BE6B27"/>
    <w:multiLevelType w:val="hybridMultilevel"/>
    <w:tmpl w:val="7C9AAE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F7ACD"/>
    <w:multiLevelType w:val="hybridMultilevel"/>
    <w:tmpl w:val="BF42C930"/>
    <w:lvl w:ilvl="0" w:tplc="B87274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372C9"/>
    <w:multiLevelType w:val="hybridMultilevel"/>
    <w:tmpl w:val="0E38F220"/>
    <w:lvl w:ilvl="0" w:tplc="6106A86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ED355E"/>
    <w:multiLevelType w:val="hybridMultilevel"/>
    <w:tmpl w:val="37B0DD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6623A"/>
    <w:multiLevelType w:val="hybridMultilevel"/>
    <w:tmpl w:val="75247602"/>
    <w:lvl w:ilvl="0" w:tplc="08090001">
      <w:start w:val="1"/>
      <w:numFmt w:val="bullet"/>
      <w:lvlText w:val=""/>
      <w:lvlJc w:val="left"/>
      <w:pPr>
        <w:ind w:left="1190" w:hanging="360"/>
      </w:pPr>
      <w:rPr>
        <w:rFonts w:ascii="Symbol" w:hAnsi="Symbol" w:hint="default"/>
      </w:rPr>
    </w:lvl>
    <w:lvl w:ilvl="1" w:tplc="08090003">
      <w:start w:val="1"/>
      <w:numFmt w:val="bullet"/>
      <w:lvlText w:val="o"/>
      <w:lvlJc w:val="left"/>
      <w:pPr>
        <w:ind w:left="1910" w:hanging="360"/>
      </w:pPr>
      <w:rPr>
        <w:rFonts w:ascii="Courier New" w:hAnsi="Courier New" w:cs="Courier New" w:hint="default"/>
      </w:rPr>
    </w:lvl>
    <w:lvl w:ilvl="2" w:tplc="08090005">
      <w:start w:val="1"/>
      <w:numFmt w:val="bullet"/>
      <w:lvlText w:val=""/>
      <w:lvlJc w:val="left"/>
      <w:pPr>
        <w:ind w:left="2630" w:hanging="360"/>
      </w:pPr>
      <w:rPr>
        <w:rFonts w:ascii="Wingdings" w:hAnsi="Wingdings" w:hint="default"/>
      </w:rPr>
    </w:lvl>
    <w:lvl w:ilvl="3" w:tplc="08090001">
      <w:start w:val="1"/>
      <w:numFmt w:val="bullet"/>
      <w:lvlText w:val=""/>
      <w:lvlJc w:val="left"/>
      <w:pPr>
        <w:ind w:left="3350" w:hanging="360"/>
      </w:pPr>
      <w:rPr>
        <w:rFonts w:ascii="Symbol" w:hAnsi="Symbol" w:hint="default"/>
      </w:rPr>
    </w:lvl>
    <w:lvl w:ilvl="4" w:tplc="08090003">
      <w:start w:val="1"/>
      <w:numFmt w:val="bullet"/>
      <w:lvlText w:val="o"/>
      <w:lvlJc w:val="left"/>
      <w:pPr>
        <w:ind w:left="4070" w:hanging="360"/>
      </w:pPr>
      <w:rPr>
        <w:rFonts w:ascii="Courier New" w:hAnsi="Courier New" w:cs="Courier New" w:hint="default"/>
      </w:rPr>
    </w:lvl>
    <w:lvl w:ilvl="5" w:tplc="08090005">
      <w:start w:val="1"/>
      <w:numFmt w:val="bullet"/>
      <w:lvlText w:val=""/>
      <w:lvlJc w:val="left"/>
      <w:pPr>
        <w:ind w:left="4790" w:hanging="360"/>
      </w:pPr>
      <w:rPr>
        <w:rFonts w:ascii="Wingdings" w:hAnsi="Wingdings" w:hint="default"/>
      </w:rPr>
    </w:lvl>
    <w:lvl w:ilvl="6" w:tplc="08090001">
      <w:start w:val="1"/>
      <w:numFmt w:val="bullet"/>
      <w:lvlText w:val=""/>
      <w:lvlJc w:val="left"/>
      <w:pPr>
        <w:ind w:left="5510" w:hanging="360"/>
      </w:pPr>
      <w:rPr>
        <w:rFonts w:ascii="Symbol" w:hAnsi="Symbol" w:hint="default"/>
      </w:rPr>
    </w:lvl>
    <w:lvl w:ilvl="7" w:tplc="08090003">
      <w:start w:val="1"/>
      <w:numFmt w:val="bullet"/>
      <w:lvlText w:val="o"/>
      <w:lvlJc w:val="left"/>
      <w:pPr>
        <w:ind w:left="6230" w:hanging="360"/>
      </w:pPr>
      <w:rPr>
        <w:rFonts w:ascii="Courier New" w:hAnsi="Courier New" w:cs="Courier New" w:hint="default"/>
      </w:rPr>
    </w:lvl>
    <w:lvl w:ilvl="8" w:tplc="08090005">
      <w:start w:val="1"/>
      <w:numFmt w:val="bullet"/>
      <w:lvlText w:val=""/>
      <w:lvlJc w:val="left"/>
      <w:pPr>
        <w:ind w:left="6950" w:hanging="360"/>
      </w:pPr>
      <w:rPr>
        <w:rFonts w:ascii="Wingdings" w:hAnsi="Wingdings" w:hint="default"/>
      </w:rPr>
    </w:lvl>
  </w:abstractNum>
  <w:abstractNum w:abstractNumId="19" w15:restartNumberingAfterBreak="0">
    <w:nsid w:val="463C29BF"/>
    <w:multiLevelType w:val="hybridMultilevel"/>
    <w:tmpl w:val="838CF9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123B4D"/>
    <w:multiLevelType w:val="hybridMultilevel"/>
    <w:tmpl w:val="92C07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EC7319"/>
    <w:multiLevelType w:val="hybridMultilevel"/>
    <w:tmpl w:val="D37259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307E6D"/>
    <w:multiLevelType w:val="hybridMultilevel"/>
    <w:tmpl w:val="BE7A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CB5CDC"/>
    <w:multiLevelType w:val="hybridMultilevel"/>
    <w:tmpl w:val="7DEE7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4F467F"/>
    <w:multiLevelType w:val="hybridMultilevel"/>
    <w:tmpl w:val="71065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EA1912"/>
    <w:multiLevelType w:val="hybridMultilevel"/>
    <w:tmpl w:val="7BF605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0E0035"/>
    <w:multiLevelType w:val="hybridMultilevel"/>
    <w:tmpl w:val="4E6C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AD65EB"/>
    <w:multiLevelType w:val="hybridMultilevel"/>
    <w:tmpl w:val="903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34410C"/>
    <w:multiLevelType w:val="hybridMultilevel"/>
    <w:tmpl w:val="46DA6E9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591521"/>
    <w:multiLevelType w:val="hybridMultilevel"/>
    <w:tmpl w:val="40B607E8"/>
    <w:lvl w:ilvl="0" w:tplc="272C43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B41C89"/>
    <w:multiLevelType w:val="hybridMultilevel"/>
    <w:tmpl w:val="D4E6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7C2EE0"/>
    <w:multiLevelType w:val="hybridMultilevel"/>
    <w:tmpl w:val="12F23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355B2E"/>
    <w:multiLevelType w:val="hybridMultilevel"/>
    <w:tmpl w:val="995CCE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85C56"/>
    <w:multiLevelType w:val="hybridMultilevel"/>
    <w:tmpl w:val="03542E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4921E4"/>
    <w:multiLevelType w:val="hybridMultilevel"/>
    <w:tmpl w:val="D0968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354DD2"/>
    <w:multiLevelType w:val="hybridMultilevel"/>
    <w:tmpl w:val="6262A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B30B2A"/>
    <w:multiLevelType w:val="hybridMultilevel"/>
    <w:tmpl w:val="0F46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581B9B"/>
    <w:multiLevelType w:val="hybridMultilevel"/>
    <w:tmpl w:val="610EDD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27562F"/>
    <w:multiLevelType w:val="hybridMultilevel"/>
    <w:tmpl w:val="93C6BD1C"/>
    <w:lvl w:ilvl="0" w:tplc="0409000F">
      <w:start w:val="1"/>
      <w:numFmt w:val="decimal"/>
      <w:lvlText w:val="%1."/>
      <w:lvlJc w:val="left"/>
      <w:pPr>
        <w:tabs>
          <w:tab w:val="num" w:pos="720"/>
        </w:tabs>
        <w:ind w:left="720" w:hanging="360"/>
      </w:pPr>
      <w:rPr>
        <w:rFonts w:hint="default"/>
      </w:rPr>
    </w:lvl>
    <w:lvl w:ilvl="1" w:tplc="54EC64C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814CA8"/>
    <w:multiLevelType w:val="hybridMultilevel"/>
    <w:tmpl w:val="203AD8FC"/>
    <w:lvl w:ilvl="0" w:tplc="9D3A3386">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79797345"/>
    <w:multiLevelType w:val="hybridMultilevel"/>
    <w:tmpl w:val="C0A4C4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3F51FF"/>
    <w:multiLevelType w:val="hybridMultilevel"/>
    <w:tmpl w:val="C57EF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AA1208"/>
    <w:multiLevelType w:val="hybridMultilevel"/>
    <w:tmpl w:val="DC02EEB2"/>
    <w:lvl w:ilvl="0" w:tplc="438CAF4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322624">
    <w:abstractNumId w:val="24"/>
  </w:num>
  <w:num w:numId="2" w16cid:durableId="1749645450">
    <w:abstractNumId w:val="3"/>
  </w:num>
  <w:num w:numId="3" w16cid:durableId="1799107880">
    <w:abstractNumId w:val="37"/>
  </w:num>
  <w:num w:numId="4" w16cid:durableId="894857721">
    <w:abstractNumId w:val="40"/>
  </w:num>
  <w:num w:numId="5" w16cid:durableId="7603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4205228">
    <w:abstractNumId w:val="18"/>
  </w:num>
  <w:num w:numId="7" w16cid:durableId="1655989195">
    <w:abstractNumId w:val="16"/>
  </w:num>
  <w:num w:numId="8" w16cid:durableId="510263393">
    <w:abstractNumId w:val="23"/>
  </w:num>
  <w:num w:numId="9" w16cid:durableId="692655800">
    <w:abstractNumId w:val="0"/>
  </w:num>
  <w:num w:numId="10" w16cid:durableId="1362894720">
    <w:abstractNumId w:val="35"/>
  </w:num>
  <w:num w:numId="11" w16cid:durableId="882712807">
    <w:abstractNumId w:val="19"/>
  </w:num>
  <w:num w:numId="12" w16cid:durableId="1329603040">
    <w:abstractNumId w:val="20"/>
  </w:num>
  <w:num w:numId="13" w16cid:durableId="876552080">
    <w:abstractNumId w:val="30"/>
  </w:num>
  <w:num w:numId="14" w16cid:durableId="230122472">
    <w:abstractNumId w:val="11"/>
  </w:num>
  <w:num w:numId="15" w16cid:durableId="584724528">
    <w:abstractNumId w:val="5"/>
  </w:num>
  <w:num w:numId="16" w16cid:durableId="1377509370">
    <w:abstractNumId w:val="32"/>
  </w:num>
  <w:num w:numId="17" w16cid:durableId="1639412410">
    <w:abstractNumId w:val="4"/>
  </w:num>
  <w:num w:numId="18" w16cid:durableId="642274875">
    <w:abstractNumId w:val="17"/>
  </w:num>
  <w:num w:numId="19" w16cid:durableId="1237401728">
    <w:abstractNumId w:val="2"/>
  </w:num>
  <w:num w:numId="20" w16cid:durableId="895507435">
    <w:abstractNumId w:val="6"/>
  </w:num>
  <w:num w:numId="21" w16cid:durableId="125391881">
    <w:abstractNumId w:val="28"/>
  </w:num>
  <w:num w:numId="22" w16cid:durableId="853348106">
    <w:abstractNumId w:val="12"/>
  </w:num>
  <w:num w:numId="23" w16cid:durableId="2077588750">
    <w:abstractNumId w:val="27"/>
  </w:num>
  <w:num w:numId="24" w16cid:durableId="29571139">
    <w:abstractNumId w:val="15"/>
  </w:num>
  <w:num w:numId="25" w16cid:durableId="1850679728">
    <w:abstractNumId w:val="7"/>
  </w:num>
  <w:num w:numId="26" w16cid:durableId="1666979062">
    <w:abstractNumId w:val="31"/>
  </w:num>
  <w:num w:numId="27" w16cid:durableId="1996104324">
    <w:abstractNumId w:val="26"/>
  </w:num>
  <w:num w:numId="28" w16cid:durableId="504394205">
    <w:abstractNumId w:val="36"/>
  </w:num>
  <w:num w:numId="29" w16cid:durableId="1168406422">
    <w:abstractNumId w:val="41"/>
  </w:num>
  <w:num w:numId="30" w16cid:durableId="904877655">
    <w:abstractNumId w:val="29"/>
  </w:num>
  <w:num w:numId="31" w16cid:durableId="1195852474">
    <w:abstractNumId w:val="42"/>
  </w:num>
  <w:num w:numId="32" w16cid:durableId="1051001417">
    <w:abstractNumId w:val="1"/>
  </w:num>
  <w:num w:numId="33" w16cid:durableId="1149788241">
    <w:abstractNumId w:val="22"/>
  </w:num>
  <w:num w:numId="34" w16cid:durableId="1449859617">
    <w:abstractNumId w:val="21"/>
  </w:num>
  <w:num w:numId="35" w16cid:durableId="669987025">
    <w:abstractNumId w:val="38"/>
  </w:num>
  <w:num w:numId="36" w16cid:durableId="1177845237">
    <w:abstractNumId w:val="39"/>
  </w:num>
  <w:num w:numId="37" w16cid:durableId="1849246287">
    <w:abstractNumId w:val="13"/>
  </w:num>
  <w:num w:numId="38" w16cid:durableId="1527907906">
    <w:abstractNumId w:val="33"/>
  </w:num>
  <w:num w:numId="39" w16cid:durableId="919827380">
    <w:abstractNumId w:val="8"/>
  </w:num>
  <w:num w:numId="40" w16cid:durableId="2133745408">
    <w:abstractNumId w:val="34"/>
  </w:num>
  <w:num w:numId="41" w16cid:durableId="1081416898">
    <w:abstractNumId w:val="25"/>
  </w:num>
  <w:num w:numId="42" w16cid:durableId="2127772793">
    <w:abstractNumId w:val="10"/>
  </w:num>
  <w:num w:numId="43" w16cid:durableId="10040896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36B0D"/>
    <w:rsid w:val="00057509"/>
    <w:rsid w:val="00072830"/>
    <w:rsid w:val="000A17F0"/>
    <w:rsid w:val="000A750E"/>
    <w:rsid w:val="000B034A"/>
    <w:rsid w:val="000B30A0"/>
    <w:rsid w:val="000B3A58"/>
    <w:rsid w:val="000B5B0C"/>
    <w:rsid w:val="000B7234"/>
    <w:rsid w:val="000E2B7C"/>
    <w:rsid w:val="000F4C11"/>
    <w:rsid w:val="00162475"/>
    <w:rsid w:val="00180858"/>
    <w:rsid w:val="00180D56"/>
    <w:rsid w:val="00195C42"/>
    <w:rsid w:val="00197C2A"/>
    <w:rsid w:val="001A3A99"/>
    <w:rsid w:val="001C0653"/>
    <w:rsid w:val="001E1FAA"/>
    <w:rsid w:val="001E38F0"/>
    <w:rsid w:val="001F59C5"/>
    <w:rsid w:val="00201AFF"/>
    <w:rsid w:val="00205AB0"/>
    <w:rsid w:val="0023187C"/>
    <w:rsid w:val="002328B2"/>
    <w:rsid w:val="00254E28"/>
    <w:rsid w:val="00285D04"/>
    <w:rsid w:val="00290DA8"/>
    <w:rsid w:val="00291A85"/>
    <w:rsid w:val="002A3108"/>
    <w:rsid w:val="002A7D9C"/>
    <w:rsid w:val="002B5AE1"/>
    <w:rsid w:val="002E7C16"/>
    <w:rsid w:val="002F64CE"/>
    <w:rsid w:val="003112B5"/>
    <w:rsid w:val="003112FA"/>
    <w:rsid w:val="0034423C"/>
    <w:rsid w:val="003475D2"/>
    <w:rsid w:val="0037188D"/>
    <w:rsid w:val="00376218"/>
    <w:rsid w:val="00380963"/>
    <w:rsid w:val="00385E4E"/>
    <w:rsid w:val="003D0899"/>
    <w:rsid w:val="003D5AE0"/>
    <w:rsid w:val="003E26D7"/>
    <w:rsid w:val="003E3081"/>
    <w:rsid w:val="003F12D0"/>
    <w:rsid w:val="0043155C"/>
    <w:rsid w:val="00445243"/>
    <w:rsid w:val="004455D9"/>
    <w:rsid w:val="00446386"/>
    <w:rsid w:val="0045441C"/>
    <w:rsid w:val="0045626B"/>
    <w:rsid w:val="004975D0"/>
    <w:rsid w:val="004A1456"/>
    <w:rsid w:val="004A4275"/>
    <w:rsid w:val="004A4E8C"/>
    <w:rsid w:val="004B2B77"/>
    <w:rsid w:val="004B4AA6"/>
    <w:rsid w:val="004C1A88"/>
    <w:rsid w:val="004D4225"/>
    <w:rsid w:val="004E5E3B"/>
    <w:rsid w:val="004F4757"/>
    <w:rsid w:val="00504262"/>
    <w:rsid w:val="00512915"/>
    <w:rsid w:val="00515E08"/>
    <w:rsid w:val="00533944"/>
    <w:rsid w:val="00536EB2"/>
    <w:rsid w:val="005604F4"/>
    <w:rsid w:val="00587572"/>
    <w:rsid w:val="00596D32"/>
    <w:rsid w:val="005B0F79"/>
    <w:rsid w:val="005B392A"/>
    <w:rsid w:val="005B7225"/>
    <w:rsid w:val="005D09B1"/>
    <w:rsid w:val="005E14EE"/>
    <w:rsid w:val="00605246"/>
    <w:rsid w:val="006221BB"/>
    <w:rsid w:val="00637210"/>
    <w:rsid w:val="0064446F"/>
    <w:rsid w:val="00655DA7"/>
    <w:rsid w:val="00666D5D"/>
    <w:rsid w:val="006A0116"/>
    <w:rsid w:val="006A72EB"/>
    <w:rsid w:val="006B3B64"/>
    <w:rsid w:val="006C79F3"/>
    <w:rsid w:val="006E76F6"/>
    <w:rsid w:val="006F7257"/>
    <w:rsid w:val="00712027"/>
    <w:rsid w:val="00717272"/>
    <w:rsid w:val="00724233"/>
    <w:rsid w:val="00746495"/>
    <w:rsid w:val="00752C9D"/>
    <w:rsid w:val="00777FE7"/>
    <w:rsid w:val="00783791"/>
    <w:rsid w:val="00784B9D"/>
    <w:rsid w:val="00786CA8"/>
    <w:rsid w:val="007A534B"/>
    <w:rsid w:val="007A6582"/>
    <w:rsid w:val="007B4EEA"/>
    <w:rsid w:val="007C2083"/>
    <w:rsid w:val="007C6201"/>
    <w:rsid w:val="007C6F48"/>
    <w:rsid w:val="007D4AE4"/>
    <w:rsid w:val="008238B0"/>
    <w:rsid w:val="00824E58"/>
    <w:rsid w:val="00836BAF"/>
    <w:rsid w:val="00840B8B"/>
    <w:rsid w:val="008439AD"/>
    <w:rsid w:val="00847AA0"/>
    <w:rsid w:val="00856D94"/>
    <w:rsid w:val="00862824"/>
    <w:rsid w:val="008925FE"/>
    <w:rsid w:val="008B09F7"/>
    <w:rsid w:val="008B5DA7"/>
    <w:rsid w:val="008C5825"/>
    <w:rsid w:val="008D6B69"/>
    <w:rsid w:val="008E0847"/>
    <w:rsid w:val="008E5FFE"/>
    <w:rsid w:val="008E659B"/>
    <w:rsid w:val="00904396"/>
    <w:rsid w:val="00910D2B"/>
    <w:rsid w:val="00926F7A"/>
    <w:rsid w:val="0092745E"/>
    <w:rsid w:val="00934928"/>
    <w:rsid w:val="0095160A"/>
    <w:rsid w:val="0098462B"/>
    <w:rsid w:val="009903AD"/>
    <w:rsid w:val="00990736"/>
    <w:rsid w:val="00993678"/>
    <w:rsid w:val="009D7282"/>
    <w:rsid w:val="009E37AC"/>
    <w:rsid w:val="00A002F3"/>
    <w:rsid w:val="00A12DEF"/>
    <w:rsid w:val="00A203E5"/>
    <w:rsid w:val="00A56100"/>
    <w:rsid w:val="00A6064A"/>
    <w:rsid w:val="00A814A2"/>
    <w:rsid w:val="00A8309B"/>
    <w:rsid w:val="00A861DC"/>
    <w:rsid w:val="00A87C14"/>
    <w:rsid w:val="00A94A19"/>
    <w:rsid w:val="00AA6CEB"/>
    <w:rsid w:val="00AB3969"/>
    <w:rsid w:val="00AF02AB"/>
    <w:rsid w:val="00B0020C"/>
    <w:rsid w:val="00B07016"/>
    <w:rsid w:val="00B140D7"/>
    <w:rsid w:val="00B15B7E"/>
    <w:rsid w:val="00B16790"/>
    <w:rsid w:val="00B21E70"/>
    <w:rsid w:val="00B271E8"/>
    <w:rsid w:val="00B31A5B"/>
    <w:rsid w:val="00B53A19"/>
    <w:rsid w:val="00B87EF5"/>
    <w:rsid w:val="00B97884"/>
    <w:rsid w:val="00BA2312"/>
    <w:rsid w:val="00BA3064"/>
    <w:rsid w:val="00BA32DF"/>
    <w:rsid w:val="00BA60AC"/>
    <w:rsid w:val="00BB5442"/>
    <w:rsid w:val="00BD7B41"/>
    <w:rsid w:val="00BE3324"/>
    <w:rsid w:val="00BE6B65"/>
    <w:rsid w:val="00BF0B35"/>
    <w:rsid w:val="00BF1229"/>
    <w:rsid w:val="00C15F31"/>
    <w:rsid w:val="00C25E13"/>
    <w:rsid w:val="00C26787"/>
    <w:rsid w:val="00C34012"/>
    <w:rsid w:val="00C44DB5"/>
    <w:rsid w:val="00C46A1B"/>
    <w:rsid w:val="00C54CDA"/>
    <w:rsid w:val="00C93095"/>
    <w:rsid w:val="00C93F6A"/>
    <w:rsid w:val="00D0258D"/>
    <w:rsid w:val="00D35D7B"/>
    <w:rsid w:val="00D50728"/>
    <w:rsid w:val="00D557DE"/>
    <w:rsid w:val="00DA1171"/>
    <w:rsid w:val="00DB500E"/>
    <w:rsid w:val="00DF12C7"/>
    <w:rsid w:val="00DF5F3C"/>
    <w:rsid w:val="00E12BC2"/>
    <w:rsid w:val="00E143F5"/>
    <w:rsid w:val="00E408B8"/>
    <w:rsid w:val="00E73019"/>
    <w:rsid w:val="00E743A1"/>
    <w:rsid w:val="00E847CD"/>
    <w:rsid w:val="00E90FAD"/>
    <w:rsid w:val="00E97A49"/>
    <w:rsid w:val="00EB7CF9"/>
    <w:rsid w:val="00EC518E"/>
    <w:rsid w:val="00EE7066"/>
    <w:rsid w:val="00EF0C98"/>
    <w:rsid w:val="00EF4F5D"/>
    <w:rsid w:val="00F265A9"/>
    <w:rsid w:val="00F41845"/>
    <w:rsid w:val="00F625D3"/>
    <w:rsid w:val="00F758E3"/>
    <w:rsid w:val="00F87E4A"/>
    <w:rsid w:val="00F92A41"/>
    <w:rsid w:val="00F9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paragraph" w:styleId="FootnoteText">
    <w:name w:val="footnote text"/>
    <w:basedOn w:val="Normal"/>
    <w:link w:val="FootnoteTextChar"/>
    <w:semiHidden/>
    <w:rsid w:val="00B16790"/>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B16790"/>
    <w:rPr>
      <w:rFonts w:ascii="Arial" w:eastAsia="Times New Roman" w:hAnsi="Arial" w:cs="Times New Roman"/>
      <w:sz w:val="20"/>
      <w:szCs w:val="20"/>
      <w:lang w:eastAsia="en-GB"/>
    </w:rPr>
  </w:style>
  <w:style w:type="character" w:styleId="FootnoteReference">
    <w:name w:val="footnote reference"/>
    <w:semiHidden/>
    <w:rsid w:val="00B167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 w:id="1432776726">
      <w:bodyDiv w:val="1"/>
      <w:marLeft w:val="0"/>
      <w:marRight w:val="0"/>
      <w:marTop w:val="0"/>
      <w:marBottom w:val="0"/>
      <w:divBdr>
        <w:top w:val="none" w:sz="0" w:space="0" w:color="auto"/>
        <w:left w:val="none" w:sz="0" w:space="0" w:color="auto"/>
        <w:bottom w:val="none" w:sz="0" w:space="0" w:color="auto"/>
        <w:right w:val="none" w:sz="0" w:space="0" w:color="auto"/>
      </w:divBdr>
    </w:div>
    <w:div w:id="18919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spectme.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4ec8ee4-e15a-4c76-a97b-0280268cd83b">
      <UserInfo>
        <DisplayName/>
        <AccountId xsi:nil="true"/>
        <AccountType/>
      </UserInfo>
    </SharedWithUsers>
    <Keep xmlns="dbcaeceb-fcd8-4b2f-8405-4b3bd60f3e62">true</Keep>
    <TaxCatchAll xmlns="b4ec8ee4-e15a-4c76-a97b-0280268cd83b" xsi:nil="true"/>
    <lcf76f155ced4ddcb4097134ff3c332f xmlns="dbcaeceb-fcd8-4b2f-8405-4b3bd60f3e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2E16F0AA131F49A806149D06D4AB21" ma:contentTypeVersion="17" ma:contentTypeDescription="Create a new document." ma:contentTypeScope="" ma:versionID="fbad36e3e587710b1889c60ba96e5d11">
  <xsd:schema xmlns:xsd="http://www.w3.org/2001/XMLSchema" xmlns:xs="http://www.w3.org/2001/XMLSchema" xmlns:p="http://schemas.microsoft.com/office/2006/metadata/properties" xmlns:ns2="dbcaeceb-fcd8-4b2f-8405-4b3bd60f3e62" xmlns:ns3="b4ec8ee4-e15a-4c76-a97b-0280268cd83b" targetNamespace="http://schemas.microsoft.com/office/2006/metadata/properties" ma:root="true" ma:fieldsID="747fd6ffeb279eddfc44da834451e8f6" ns2:_="" ns3:_="">
    <xsd:import namespace="dbcaeceb-fcd8-4b2f-8405-4b3bd60f3e62"/>
    <xsd:import namespace="b4ec8ee4-e15a-4c76-a97b-0280268cd8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Keep"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aeceb-fcd8-4b2f-8405-4b3bd60f3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Keep" ma:index="23" nillable="true" ma:displayName="Keep " ma:default="1" ma:format="Dropdown" ma:internalName="Keep">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c8ee4-e15a-4c76-a97b-0280268cd8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112e05-5d1d-4efd-b31c-14bc8faaae73}" ma:internalName="TaxCatchAll" ma:showField="CatchAllData" ma:web="b4ec8ee4-e15a-4c76-a97b-0280268cd8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customXml/itemProps2.xml><?xml version="1.0" encoding="utf-8"?>
<ds:datastoreItem xmlns:ds="http://schemas.openxmlformats.org/officeDocument/2006/customXml" ds:itemID="{BB3E9B91-0AC8-47C6-B65C-C366BBA6C050}">
  <ds:schemaRefs>
    <ds:schemaRef ds:uri="http://schemas.microsoft.com/office/2006/metadata/properties"/>
    <ds:schemaRef ds:uri="http://schemas.microsoft.com/office/infopath/2007/PartnerControls"/>
    <ds:schemaRef ds:uri="b4ec8ee4-e15a-4c76-a97b-0280268cd83b"/>
    <ds:schemaRef ds:uri="dbcaeceb-fcd8-4b2f-8405-4b3bd60f3e62"/>
  </ds:schemaRefs>
</ds:datastoreItem>
</file>

<file path=customXml/itemProps3.xml><?xml version="1.0" encoding="utf-8"?>
<ds:datastoreItem xmlns:ds="http://schemas.openxmlformats.org/officeDocument/2006/customXml" ds:itemID="{6DF3D173-041E-4F27-B2F9-2CF399CD2FD6}">
  <ds:schemaRefs>
    <ds:schemaRef ds:uri="http://schemas.microsoft.com/sharepoint/v3/contenttype/forms"/>
  </ds:schemaRefs>
</ds:datastoreItem>
</file>

<file path=customXml/itemProps4.xml><?xml version="1.0" encoding="utf-8"?>
<ds:datastoreItem xmlns:ds="http://schemas.openxmlformats.org/officeDocument/2006/customXml" ds:itemID="{EE7A17BE-67F2-4136-AC22-F955E368D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aeceb-fcd8-4b2f-8405-4b3bd60f3e62"/>
    <ds:schemaRef ds:uri="b4ec8ee4-e15a-4c76-a97b-0280268cd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Liz Henderson</cp:lastModifiedBy>
  <cp:revision>2</cp:revision>
  <dcterms:created xsi:type="dcterms:W3CDTF">2024-03-02T12:42:00Z</dcterms:created>
  <dcterms:modified xsi:type="dcterms:W3CDTF">2024-03-02T12:42:00Z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0x0101004A2E16F0AA131F49A806149D06D4AB21</vt:lpwstr>
  </property>
  <property fmtid="{D5CDD505-2E9C-101B-9397-08002B2CF9AE}" pid="3" name="Order">
    <vt:r8>25600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