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1AD" w:rsidRDefault="00901206">
      <w:r>
        <w:t xml:space="preserve">AGM 2023 Gala Convenor Report </w:t>
      </w:r>
    </w:p>
    <w:p w:rsidR="00901206" w:rsidRDefault="00901206"/>
    <w:p w:rsidR="00901206" w:rsidRDefault="00901206">
      <w:r>
        <w:t xml:space="preserve">The position of Gala Convenor has been vacant this last year, previously Cath had taken over from me and organised our Mad March 2019 however due to COVID we never did have our Gala. </w:t>
      </w:r>
    </w:p>
    <w:p w:rsidR="00901206" w:rsidRDefault="00901206">
      <w:r>
        <w:t>This year we were able to run Mad March in February due to East District commitments in March.  We ran a successful gala and were delighted with all the help we got from our members on the day we had over 20 volunteers and without them we would never have managed to put on the event.  It was great for PASC to be back hosting a Gala and despite many issues we had a profit of £2226.08.</w:t>
      </w:r>
    </w:p>
    <w:p w:rsidR="00901206" w:rsidRDefault="00901206"/>
    <w:p w:rsidR="00901206" w:rsidRDefault="00901206">
      <w:r>
        <w:t>There were lessons to learn and mostly they were around the timing of our advertising which was completely out with our hands, we will be keeping an eye on when the next phase of availability opens up to apply of a gala and arrange the meet management officially.</w:t>
      </w:r>
      <w:r w:rsidR="00AB17A7">
        <w:t xml:space="preserve"> Due to the late advertising that happened we did not have enough entries to run 2 days so we only ran on the Sunday.</w:t>
      </w:r>
    </w:p>
    <w:p w:rsidR="00901206" w:rsidRDefault="00901206"/>
    <w:p w:rsidR="00901206" w:rsidRDefault="00901206">
      <w:r>
        <w:t>The other lesson as a club that we need to address is the lack of officials we as a c</w:t>
      </w:r>
      <w:r w:rsidR="00AB17A7">
        <w:t>l</w:t>
      </w:r>
      <w:r>
        <w:t xml:space="preserve">ub have.  Thankfully we had trained </w:t>
      </w:r>
      <w:r w:rsidR="00AB17A7">
        <w:t xml:space="preserve">quite a few </w:t>
      </w:r>
      <w:r>
        <w:t xml:space="preserve">timekeepers prior to the event however due to the meet not having enough officials the afternoon </w:t>
      </w:r>
      <w:proofErr w:type="gramStart"/>
      <w:r>
        <w:t>meet</w:t>
      </w:r>
      <w:proofErr w:type="gramEnd"/>
      <w:r>
        <w:t xml:space="preserve"> only ran as a level 3 meet which was </w:t>
      </w:r>
      <w:r w:rsidR="00AB17A7">
        <w:t>disappointing</w:t>
      </w:r>
      <w:r>
        <w:t xml:space="preserve"> for ourselves and some of the clubs that attended.  We must make sure that that we as a club address this and encourage out </w:t>
      </w:r>
      <w:r w:rsidR="00AB17A7">
        <w:t xml:space="preserve">members to do their officials training so we can have more in post. </w:t>
      </w:r>
    </w:p>
    <w:p w:rsidR="00AB17A7" w:rsidRDefault="00AB17A7"/>
    <w:p w:rsidR="00AB17A7" w:rsidRDefault="00AB17A7">
      <w:r>
        <w:t xml:space="preserve">With all the lessons learned we are delighted that we could get back to hosting a much-loved meet that we hope we will run again next year. To do this we will need to fill the post of Gala Convenor which training will be provided for. Please get in touch if you are interested in this. </w:t>
      </w:r>
      <w:bookmarkStart w:id="0" w:name="_GoBack"/>
      <w:bookmarkEnd w:id="0"/>
    </w:p>
    <w:p w:rsidR="00AB17A7" w:rsidRDefault="00AB17A7"/>
    <w:p w:rsidR="00AB17A7" w:rsidRDefault="00AB17A7">
      <w:r>
        <w:t xml:space="preserve">Lesley Scott </w:t>
      </w:r>
    </w:p>
    <w:sectPr w:rsidR="00AB17A7" w:rsidSect="00054B0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06"/>
    <w:rsid w:val="00054B0B"/>
    <w:rsid w:val="00901206"/>
    <w:rsid w:val="009B01AD"/>
    <w:rsid w:val="00AB1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C160D3"/>
  <w15:chartTrackingRefBased/>
  <w15:docId w15:val="{033E1DB7-2D56-B44A-B5A3-1FC11715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2023-05-30T21:23:00Z</dcterms:created>
  <dcterms:modified xsi:type="dcterms:W3CDTF">2023-05-30T21:39:00Z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-266142552</vt:i4>
  </property>
  <property fmtid="{D5CDD505-2E9C-101B-9397-08002B2CF9AE}" pid="3" name="_NewReviewCycle">
    <vt:lpwstr/>
  </property>
  <property fmtid="{D5CDD505-2E9C-101B-9397-08002B2CF9AE}" pid="4" name="_EmailSubject">
    <vt:lpwstr>AGM</vt:lpwstr>
  </property>
  <property fmtid="{D5CDD505-2E9C-101B-9397-08002B2CF9AE}" pid="5" name="_AuthorEmail">
    <vt:lpwstr>James.Woodward@addleshawgoddard.com</vt:lpwstr>
  </property>
  <property fmtid="{D5CDD505-2E9C-101B-9397-08002B2CF9AE}" pid="6" name="_AuthorEmailDisplayName">
    <vt:lpwstr>Woodward, James</vt:lpwstr>
  </property>
</Properties>
</file>